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60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277"/>
      </w:tblGrid>
      <w:tr w14:paraId="308A9682" w14:textId="77777777" w:rsidTr="001A3635">
        <w:tblPrEx>
          <w:tblW w:w="9360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635" w:rsidRPr="000C0EEF" w14:paraId="308A967F" w14:textId="77777777">
            <w:pPr>
              <w:pStyle w:val="Subtitle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bookmarkStart w:id="0" w:name="tempHer"/>
            <w:bookmarkEnd w:id="0"/>
            <w:r w:rsidRPr="000C0EEF">
              <w:rPr>
                <w:rFonts w:asciiTheme="minorHAnsi" w:hAnsiTheme="minorHAnsi" w:cstheme="minorHAnsi"/>
                <w:noProof/>
                <w:lang w:val="nn-NO"/>
              </w:rPr>
              <w:drawing>
                <wp:inline distT="0" distB="0" distL="0" distR="0">
                  <wp:extent cx="1074420" cy="635635"/>
                  <wp:effectExtent l="0" t="0" r="0" b="0"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420" cy="635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 \* MERGEFORMAT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  <w:tc>
          <w:tcPr>
            <w:tcW w:w="6237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A3635" w:rsidRPr="000C0EEF" w14:paraId="308A9680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t>Samsvarsmatrise for NS-EN ISO 17043:2010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A3635" w:rsidRPr="000C0EEF" w14:paraId="308A9681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lang w:val="nn-NO"/>
              </w:rPr>
              <w:t>Dok.id.: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EK_DokumentID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D00301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308A9686" w14:textId="77777777" w:rsidTr="001A3635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635" w:rsidRPr="000C0EEF" w14:paraId="308A9683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11198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1A3635" w:rsidRPr="000C0EEF" w14:paraId="308A9684" w14:textId="77777777">
            <w:pPr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1A3635" w:rsidRPr="000C0EEF" w14:paraId="308A9685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instrText xml:space="preserve"> DOCPROPERTY EK_DokType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t>Skjema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lang w:val="nn-NO"/>
              </w:rPr>
              <w:fldChar w:fldCharType="end"/>
            </w:r>
          </w:p>
        </w:tc>
      </w:tr>
      <w:tr w14:paraId="308A968E" w14:textId="77777777" w:rsidTr="001A3635">
        <w:tblPrEx>
          <w:tblW w:w="9360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1A3635" w:rsidRPr="000C0EEF" w14:paraId="308A9687" w14:textId="77777777">
            <w:pPr>
              <w:rPr>
                <w:rStyle w:val="Strong"/>
                <w:rFonts w:asciiTheme="minorHAnsi" w:eastAsiaTheme="majorEastAsia" w:hAnsiTheme="minorHAnsi" w:cstheme="minorHAns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A3635" w:rsidRPr="000C0EEF" w14:paraId="308A9688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lang w:val="nn-NO"/>
              </w:rPr>
              <w:t xml:space="preserve">Godkjent av: </w:t>
            </w:r>
          </w:p>
          <w:p w:rsidR="001A3635" w:rsidRPr="000C0EEF" w14:paraId="308A9689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ICL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A3635" w:rsidRPr="000C0EEF" w14:paraId="308A968A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lang w:val="nn-NO"/>
              </w:rPr>
              <w:t>Versjon:</w:t>
            </w:r>
          </w:p>
          <w:p w:rsidR="001A3635" w:rsidRPr="000C0EEF" w14:paraId="308A968B" w14:textId="77777777">
            <w:pPr>
              <w:pStyle w:val="Footer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EK_Utgave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1.08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1A3635" w:rsidRPr="000C0EEF" w14:paraId="308A968C" w14:textId="77777777">
            <w:pPr>
              <w:pStyle w:val="Norskakkreditering"/>
              <w:rPr>
                <w:rStyle w:val="Strong"/>
                <w:rFonts w:asciiTheme="minorHAnsi" w:hAnsiTheme="minorHAnsi" w:cstheme="minorHAnsi"/>
                <w:lang w:val="nn-NO"/>
              </w:rPr>
            </w:pPr>
            <w:r w:rsidRPr="000C0EEF">
              <w:rPr>
                <w:rStyle w:val="Strong"/>
                <w:rFonts w:asciiTheme="minorHAnsi" w:hAnsiTheme="minorHAnsi" w:cstheme="minorHAnsi"/>
                <w:lang w:val="nn-NO"/>
              </w:rPr>
              <w:t>Gyldig fra:</w:t>
            </w:r>
          </w:p>
          <w:p w:rsidR="001A3635" w:rsidRPr="000C0EEF" w14:paraId="308A968D" w14:textId="77777777">
            <w:pPr>
              <w:pStyle w:val="Footer"/>
              <w:rPr>
                <w:rFonts w:cstheme="minorHAnsi"/>
              </w:rPr>
            </w:pP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begin" w:fldLock="1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separate"/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t>10.01.2023</w:t>
            </w:r>
            <w:r w:rsidRPr="000C0EEF">
              <w:rPr>
                <w:rStyle w:val="Strong"/>
                <w:rFonts w:asciiTheme="minorHAnsi" w:hAnsiTheme="minorHAnsi" w:cstheme="minorHAnsi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D8093B" w:rsidRPr="00D8093B" w:rsidP="00D8093B" w14:paraId="308A968F" w14:textId="77777777">
      <w:pPr>
        <w:rPr>
          <w:rFonts w:ascii="Times New Roman" w:hAnsi="Times New Roman"/>
          <w:sz w:val="24"/>
        </w:rPr>
      </w:pPr>
    </w:p>
    <w:p w:rsidR="007029D6" w:rsidP="007029D6" w14:paraId="308A9690" w14:textId="77777777">
      <w:pPr>
        <w:rPr>
          <w:lang w:val="en-US"/>
        </w:rPr>
      </w:pPr>
    </w:p>
    <w:p w:rsidR="00D8093B" w:rsidRPr="000C0EEF" w:rsidP="00D8093B" w14:paraId="308A9691" w14:textId="77777777">
      <w:pPr>
        <w:pStyle w:val="BodyText2"/>
        <w:rPr>
          <w:rFonts w:asciiTheme="minorHAnsi" w:hAnsiTheme="minorHAnsi"/>
          <w:sz w:val="18"/>
          <w:szCs w:val="18"/>
        </w:rPr>
      </w:pPr>
      <w:r w:rsidRPr="000C0EEF">
        <w:rPr>
          <w:rFonts w:asciiTheme="minorHAnsi" w:hAnsiTheme="minorHAnsi"/>
          <w:sz w:val="18"/>
          <w:szCs w:val="18"/>
        </w:rPr>
        <w:t xml:space="preserve">Denne sjekkliste skal fylles ut av laboratorier som søker om, eller ønsker å fornye sin akkreditering. Dersom et akkreditert laboratorium har gjort større endringer i struktureringen av sitt kvalitetssystem skal sjekklisten også fylles ut, samt ved første </w:t>
      </w:r>
      <w:r w:rsidRPr="000C0EEF">
        <w:rPr>
          <w:rFonts w:asciiTheme="minorHAnsi" w:hAnsiTheme="minorHAnsi"/>
          <w:sz w:val="18"/>
          <w:szCs w:val="18"/>
        </w:rPr>
        <w:t>gangs vurdering etter NS-EN ISO/IEC 17043.</w:t>
      </w:r>
    </w:p>
    <w:p w:rsidR="00D8093B" w:rsidRPr="000C0EEF" w:rsidP="00D8093B" w14:paraId="308A9692" w14:textId="77777777">
      <w:pPr>
        <w:rPr>
          <w:szCs w:val="18"/>
        </w:rPr>
      </w:pPr>
    </w:p>
    <w:p w:rsidR="00D8093B" w:rsidRPr="000C0EEF" w:rsidP="00D8093B" w14:paraId="308A9693" w14:textId="77777777">
      <w:pPr>
        <w:pStyle w:val="BodyText2"/>
        <w:rPr>
          <w:rFonts w:asciiTheme="minorHAnsi" w:hAnsiTheme="minorHAnsi"/>
          <w:sz w:val="18"/>
          <w:szCs w:val="18"/>
        </w:rPr>
      </w:pPr>
      <w:r w:rsidRPr="000C0EEF">
        <w:rPr>
          <w:rFonts w:asciiTheme="minorHAnsi" w:hAnsiTheme="minorHAnsi"/>
          <w:sz w:val="18"/>
          <w:szCs w:val="18"/>
        </w:rPr>
        <w:t>Paragrafene refererer til inndelingen av NS-EN ISO/IEC 17043. I noen tilfeller refereres også til andre kravdokumenter.</w:t>
      </w:r>
    </w:p>
    <w:p w:rsidR="00D8093B" w:rsidRPr="000C0EEF" w:rsidP="00D8093B" w14:paraId="308A9694" w14:textId="77777777">
      <w:pPr>
        <w:rPr>
          <w:szCs w:val="18"/>
        </w:rPr>
      </w:pPr>
    </w:p>
    <w:p w:rsidR="00D8093B" w:rsidRPr="000C0EEF" w:rsidP="00D8093B" w14:paraId="308A9695" w14:textId="77777777">
      <w:pPr>
        <w:pStyle w:val="BodyText2"/>
        <w:rPr>
          <w:rFonts w:asciiTheme="minorHAnsi" w:hAnsiTheme="minorHAnsi"/>
          <w:sz w:val="18"/>
          <w:szCs w:val="18"/>
        </w:rPr>
      </w:pPr>
      <w:r w:rsidRPr="000C0EEF">
        <w:rPr>
          <w:rFonts w:asciiTheme="minorHAnsi" w:hAnsiTheme="minorHAnsi"/>
          <w:sz w:val="18"/>
          <w:szCs w:val="18"/>
        </w:rPr>
        <w:t>Framdriften av søknadsbehandlingen er avhengig av at skjemaet fylles ut korrekt og er tilst</w:t>
      </w:r>
      <w:r w:rsidRPr="000C0EEF">
        <w:rPr>
          <w:rFonts w:asciiTheme="minorHAnsi" w:hAnsiTheme="minorHAnsi"/>
          <w:sz w:val="18"/>
          <w:szCs w:val="18"/>
        </w:rPr>
        <w:t>rekkelig detaljert. Ved mangelfull utfylling vil søknaden bli returnert.</w:t>
      </w:r>
    </w:p>
    <w:p w:rsidR="00D8093B" w:rsidRPr="000C0EEF" w:rsidP="00D8093B" w14:paraId="308A9696" w14:textId="77777777">
      <w:pPr>
        <w:rPr>
          <w:szCs w:val="18"/>
        </w:rPr>
      </w:pPr>
    </w:p>
    <w:p w:rsidR="00D8093B" w:rsidRPr="000C0EEF" w:rsidP="00D8093B" w14:paraId="308A9697" w14:textId="77777777">
      <w:pPr>
        <w:rPr>
          <w:szCs w:val="18"/>
        </w:rPr>
      </w:pPr>
      <w:r w:rsidRPr="000C0EEF">
        <w:rPr>
          <w:szCs w:val="18"/>
        </w:rPr>
        <w:t xml:space="preserve">Dersom kvalitetsdokumentasjonen gir et klart og entydig svar på punktene i sjekklisten, er det tilstrekkelig med angivelse av referanse til relevant avsnitt i </w:t>
      </w:r>
      <w:r w:rsidRPr="000C0EEF">
        <w:rPr>
          <w:szCs w:val="18"/>
        </w:rPr>
        <w:t xml:space="preserve">laboratoriets dokumentasjon. Slik referanse skal oppgis med størst mulig detaljeringsgrad. For forhold der det er behov for en nærmere redegjørelse enn den som kvalitetsdokumentasjonen gir, skal merknadsfeltet (svarfeltet) fylles ut. </w:t>
      </w:r>
    </w:p>
    <w:p w:rsidR="00D8093B" w:rsidRPr="000C0EEF" w:rsidP="00D8093B" w14:paraId="308A9698" w14:textId="77777777">
      <w:pPr>
        <w:rPr>
          <w:szCs w:val="18"/>
        </w:rPr>
      </w:pPr>
    </w:p>
    <w:p w:rsidR="00D8093B" w:rsidRPr="000C0EEF" w:rsidP="00D8093B" w14:paraId="308A9699" w14:textId="77777777">
      <w:pPr>
        <w:rPr>
          <w:b/>
          <w:szCs w:val="18"/>
        </w:rPr>
      </w:pPr>
      <w:r w:rsidRPr="000C0EEF">
        <w:rPr>
          <w:b/>
          <w:i/>
          <w:szCs w:val="18"/>
        </w:rPr>
        <w:t xml:space="preserve">OBS! </w:t>
      </w:r>
      <w:r w:rsidRPr="000C0EEF">
        <w:rPr>
          <w:b/>
          <w:szCs w:val="18"/>
        </w:rPr>
        <w:t>For de punktene</w:t>
      </w:r>
      <w:r w:rsidRPr="000C0EEF">
        <w:rPr>
          <w:b/>
          <w:szCs w:val="18"/>
        </w:rPr>
        <w:t xml:space="preserve"> i sjekklisten som ikke er relevant for laboratoriets praksis, skal merknadsfeltet fylles ut med ”</w:t>
      </w:r>
      <w:r w:rsidRPr="000C0EEF">
        <w:rPr>
          <w:b/>
          <w:i/>
          <w:szCs w:val="18"/>
        </w:rPr>
        <w:t>Ikke relevant</w:t>
      </w:r>
      <w:r w:rsidRPr="000C0EEF">
        <w:rPr>
          <w:b/>
          <w:szCs w:val="18"/>
        </w:rPr>
        <w:t>”.</w:t>
      </w:r>
    </w:p>
    <w:p w:rsidR="00D8093B" w:rsidRPr="000C0EEF" w:rsidP="00D8093B" w14:paraId="308A969A" w14:textId="77777777">
      <w:pPr>
        <w:pStyle w:val="BodyText2"/>
        <w:rPr>
          <w:rFonts w:asciiTheme="minorHAnsi" w:hAnsiTheme="minorHAnsi"/>
          <w:sz w:val="18"/>
          <w:szCs w:val="18"/>
        </w:rPr>
      </w:pPr>
      <w:r w:rsidRPr="000C0EEF">
        <w:rPr>
          <w:rFonts w:asciiTheme="minorHAnsi" w:hAnsiTheme="minorHAnsi"/>
          <w:sz w:val="18"/>
          <w:szCs w:val="18"/>
        </w:rPr>
        <w:t>Legg ved tilleggsinformasjon dersom det blir for liten plass i svarrubrikkene.</w:t>
      </w:r>
    </w:p>
    <w:p w:rsidR="00D8093B" w:rsidRPr="00005004" w:rsidP="00D8093B" w14:paraId="308A969B" w14:textId="77777777"/>
    <w:tbl>
      <w:tblPr>
        <w:tblW w:w="9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4809"/>
      </w:tblGrid>
      <w:tr w14:paraId="308A969F" w14:textId="77777777" w:rsidTr="00095307">
        <w:tblPrEx>
          <w:tblW w:w="919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390" w:type="dxa"/>
            <w:tcBorders>
              <w:top w:val="single" w:sz="4" w:space="0" w:color="auto"/>
              <w:left w:val="single" w:sz="4" w:space="0" w:color="auto"/>
            </w:tcBorders>
          </w:tcPr>
          <w:p w:rsidR="00CC51D0" w:rsidRPr="00005004" w:rsidP="00D8093B" w14:paraId="308A969D" w14:textId="0E61EFB4">
            <w:r w:rsidRPr="00005004">
              <w:rPr>
                <w:b/>
              </w:rPr>
              <w:t>Fylles ut av søker</w:t>
            </w:r>
          </w:p>
        </w:tc>
        <w:tc>
          <w:tcPr>
            <w:tcW w:w="4809" w:type="dxa"/>
            <w:tcBorders>
              <w:top w:val="single" w:sz="4" w:space="0" w:color="auto"/>
              <w:right w:val="single" w:sz="4" w:space="0" w:color="auto"/>
            </w:tcBorders>
          </w:tcPr>
          <w:p w:rsidR="00CC51D0" w:rsidRPr="00005004" w:rsidP="00D8093B" w14:paraId="308A969E" w14:textId="77777777"/>
        </w:tc>
      </w:tr>
      <w:tr w14:paraId="308A96A3" w14:textId="77777777" w:rsidTr="00095307">
        <w:tblPrEx>
          <w:tblW w:w="919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390" w:type="dxa"/>
            <w:tcBorders>
              <w:left w:val="single" w:sz="4" w:space="0" w:color="auto"/>
            </w:tcBorders>
          </w:tcPr>
          <w:p w:rsidR="00CC51D0" w:rsidRPr="00005004" w:rsidP="00D8093B" w14:paraId="308A96A0" w14:textId="77777777">
            <w:r w:rsidRPr="00005004">
              <w:t>Organisasjonens navn:</w:t>
            </w:r>
          </w:p>
          <w:p w:rsidR="00CC51D0" w:rsidRPr="00005004" w:rsidP="00D8093B" w14:paraId="308A96A1" w14:textId="77777777"/>
        </w:tc>
        <w:tc>
          <w:tcPr>
            <w:tcW w:w="4809" w:type="dxa"/>
            <w:tcBorders>
              <w:bottom w:val="nil"/>
              <w:right w:val="single" w:sz="4" w:space="0" w:color="auto"/>
            </w:tcBorders>
          </w:tcPr>
          <w:p w:rsidR="00CC51D0" w:rsidRPr="00005004" w:rsidP="00D8093B" w14:paraId="308A96A2" w14:textId="77777777"/>
        </w:tc>
      </w:tr>
      <w:tr w14:paraId="308A96A7" w14:textId="77777777" w:rsidTr="00095307">
        <w:tblPrEx>
          <w:tblW w:w="919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39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CC51D0" w:rsidRPr="00005004" w:rsidP="00D8093B" w14:paraId="308A96A4" w14:textId="77777777">
            <w:r w:rsidRPr="00005004">
              <w:t>Adresse:</w:t>
            </w:r>
          </w:p>
          <w:p w:rsidR="00CC51D0" w:rsidRPr="00005004" w:rsidP="00D8093B" w14:paraId="308A96A5" w14:textId="77777777"/>
        </w:tc>
        <w:tc>
          <w:tcPr>
            <w:tcW w:w="48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51D0" w:rsidRPr="00005004" w:rsidP="00D8093B" w14:paraId="308A96A6" w14:textId="77777777">
            <w:r w:rsidRPr="00005004">
              <w:t>E-mail:</w:t>
            </w:r>
          </w:p>
        </w:tc>
      </w:tr>
      <w:tr w14:paraId="308A96AB" w14:textId="77777777" w:rsidTr="00095307">
        <w:tblPrEx>
          <w:tblW w:w="919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3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CC51D0" w:rsidRPr="00005004" w:rsidP="00D8093B" w14:paraId="308A96A8" w14:textId="77777777">
            <w:r w:rsidRPr="00005004">
              <w:t>Telefon:</w:t>
            </w:r>
          </w:p>
          <w:p w:rsidR="00CC51D0" w:rsidRPr="00005004" w:rsidP="00D8093B" w14:paraId="308A96A9" w14:textId="77777777"/>
        </w:tc>
        <w:tc>
          <w:tcPr>
            <w:tcW w:w="4809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C51D0" w:rsidRPr="00005004" w:rsidP="00D8093B" w14:paraId="308A96AA" w14:textId="77777777">
            <w:r w:rsidRPr="00005004">
              <w:t>WEB-adresse:</w:t>
            </w:r>
          </w:p>
        </w:tc>
      </w:tr>
      <w:tr w14:paraId="308A96B0" w14:textId="77777777" w:rsidTr="00095307">
        <w:tblPrEx>
          <w:tblW w:w="9199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390" w:type="dxa"/>
            <w:tcBorders>
              <w:left w:val="single" w:sz="4" w:space="0" w:color="auto"/>
              <w:bottom w:val="single" w:sz="4" w:space="0" w:color="auto"/>
            </w:tcBorders>
          </w:tcPr>
          <w:p w:rsidR="00CC51D0" w:rsidRPr="00005004" w:rsidP="00D8093B" w14:paraId="308A96AC" w14:textId="77777777">
            <w:r w:rsidRPr="00005004">
              <w:t>Kontaktperson:</w:t>
            </w:r>
          </w:p>
          <w:p w:rsidR="00CC51D0" w:rsidRPr="00005004" w:rsidP="00D8093B" w14:paraId="308A96AD" w14:textId="77777777"/>
          <w:p w:rsidR="00CC51D0" w:rsidRPr="00005004" w:rsidP="00D8093B" w14:paraId="308A96AE" w14:textId="77777777"/>
        </w:tc>
        <w:tc>
          <w:tcPr>
            <w:tcW w:w="48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51D0" w:rsidRPr="00005004" w:rsidP="00D8093B" w14:paraId="308A96AF" w14:textId="77777777">
            <w:r w:rsidRPr="00005004">
              <w:t>Dato:</w:t>
            </w:r>
          </w:p>
        </w:tc>
      </w:tr>
    </w:tbl>
    <w:p w:rsidR="00D8093B" w:rsidRPr="00005004" w:rsidP="00D8093B" w14:paraId="308A96B1" w14:textId="77777777"/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55"/>
        <w:gridCol w:w="3902"/>
        <w:gridCol w:w="1768"/>
        <w:gridCol w:w="2059"/>
      </w:tblGrid>
      <w:tr w14:paraId="308A96B6" w14:textId="77777777" w:rsidTr="00625A49">
        <w:tblPrEx>
          <w:tblW w:w="928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blHeader/>
        </w:trPr>
        <w:tc>
          <w:tcPr>
            <w:tcW w:w="1555" w:type="dxa"/>
            <w:shd w:val="pct5" w:color="auto" w:fill="auto"/>
          </w:tcPr>
          <w:p w:rsidR="00D8093B" w:rsidRPr="00005004" w:rsidP="00D8093B" w14:paraId="308A96B2" w14:textId="77777777">
            <w:pPr>
              <w:spacing w:before="60" w:after="60"/>
            </w:pPr>
            <w:r w:rsidRPr="00005004">
              <w:t>Krav</w:t>
            </w:r>
          </w:p>
        </w:tc>
        <w:tc>
          <w:tcPr>
            <w:tcW w:w="3902" w:type="dxa"/>
            <w:shd w:val="pct5" w:color="auto" w:fill="auto"/>
          </w:tcPr>
          <w:p w:rsidR="00D8093B" w:rsidRPr="00005004" w:rsidP="00D8093B" w14:paraId="308A96B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Forklaring</w:t>
            </w:r>
          </w:p>
        </w:tc>
        <w:tc>
          <w:tcPr>
            <w:tcW w:w="1768" w:type="dxa"/>
            <w:shd w:val="pct5" w:color="auto" w:fill="auto"/>
          </w:tcPr>
          <w:p w:rsidR="00D8093B" w:rsidRPr="00005004" w:rsidP="00D8093B" w14:paraId="308A96B4" w14:textId="77777777">
            <w:pPr>
              <w:spacing w:before="60" w:after="60"/>
            </w:pPr>
            <w:r w:rsidRPr="00005004">
              <w:t xml:space="preserve">Lokalisering i KS-dokumentasjonen (bok, kapittel, bilag, evt. prosedyrene) </w:t>
            </w:r>
          </w:p>
        </w:tc>
        <w:tc>
          <w:tcPr>
            <w:tcW w:w="2059" w:type="dxa"/>
            <w:shd w:val="pct5" w:color="auto" w:fill="auto"/>
          </w:tcPr>
          <w:p w:rsidR="00D8093B" w:rsidRPr="00005004" w:rsidP="00D8093B" w14:paraId="308A96B5" w14:textId="77777777">
            <w:pPr>
              <w:spacing w:before="60" w:after="60"/>
            </w:pPr>
            <w:r w:rsidRPr="00005004">
              <w:t>Merknader</w:t>
            </w:r>
          </w:p>
        </w:tc>
      </w:tr>
      <w:tr w14:paraId="308A96B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B7" w14:textId="77777777">
            <w:pPr>
              <w:spacing w:before="60" w:after="60"/>
            </w:pPr>
            <w:r w:rsidRPr="00005004">
              <w:t>§ 4.1 Generelt</w:t>
            </w:r>
          </w:p>
        </w:tc>
        <w:tc>
          <w:tcPr>
            <w:tcW w:w="3902" w:type="dxa"/>
          </w:tcPr>
          <w:p w:rsidR="00D8093B" w:rsidRPr="00005004" w:rsidP="00D8093B" w14:paraId="308A96B8" w14:textId="77777777">
            <w:pPr>
              <w:spacing w:before="60" w:after="60"/>
            </w:pPr>
            <w:r w:rsidRPr="00005004">
              <w:t>Bevis på kompetanse innen det fagområdet SLP aktivitetene skal gjennomføres. (Eks: akkrediteringsdokumenter)</w:t>
            </w:r>
          </w:p>
        </w:tc>
        <w:tc>
          <w:tcPr>
            <w:tcW w:w="1768" w:type="dxa"/>
          </w:tcPr>
          <w:p w:rsidR="00D8093B" w:rsidRPr="00005004" w:rsidP="00D8093B" w14:paraId="308A96B9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BA" w14:textId="77777777">
            <w:pPr>
              <w:spacing w:before="60" w:after="60"/>
            </w:pPr>
          </w:p>
        </w:tc>
      </w:tr>
      <w:tr w14:paraId="308A96C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BC" w14:textId="77777777">
            <w:pPr>
              <w:spacing w:before="60" w:after="60"/>
            </w:pPr>
            <w:r w:rsidRPr="00005004">
              <w:t>§ 4.2 Personell</w:t>
            </w:r>
          </w:p>
        </w:tc>
        <w:tc>
          <w:tcPr>
            <w:tcW w:w="3902" w:type="dxa"/>
          </w:tcPr>
          <w:p w:rsidR="00D8093B" w:rsidRPr="00005004" w:rsidP="00D8093B" w14:paraId="308A96BD" w14:textId="77777777">
            <w:pPr>
              <w:spacing w:before="60" w:after="60"/>
            </w:pPr>
            <w:r w:rsidRPr="00005004">
              <w:t>Laboratoriets mål for utdannelse, opplæring og ferdigheter</w:t>
            </w:r>
          </w:p>
        </w:tc>
        <w:tc>
          <w:tcPr>
            <w:tcW w:w="1768" w:type="dxa"/>
          </w:tcPr>
          <w:p w:rsidR="00D8093B" w:rsidRPr="00005004" w:rsidP="00D8093B" w14:paraId="308A96B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BF" w14:textId="77777777">
            <w:pPr>
              <w:spacing w:before="60" w:after="60"/>
            </w:pPr>
          </w:p>
        </w:tc>
      </w:tr>
      <w:tr w14:paraId="308A96C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C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C2" w14:textId="77777777">
            <w:pPr>
              <w:spacing w:before="60" w:after="60"/>
            </w:pPr>
            <w:r w:rsidRPr="00005004">
              <w:t xml:space="preserve">Politikk for identifikasjon av opplæringsbehov/ </w:t>
            </w:r>
            <w:r w:rsidRPr="00005004">
              <w:t>opplæringsprogram</w:t>
            </w:r>
          </w:p>
        </w:tc>
        <w:tc>
          <w:tcPr>
            <w:tcW w:w="1768" w:type="dxa"/>
          </w:tcPr>
          <w:p w:rsidR="00D8093B" w:rsidRPr="00005004" w:rsidP="00D8093B" w14:paraId="308A96C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C4" w14:textId="77777777">
            <w:pPr>
              <w:spacing w:before="60" w:after="60"/>
            </w:pPr>
          </w:p>
        </w:tc>
      </w:tr>
      <w:tr w14:paraId="308A96C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C6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C7" w14:textId="77777777">
            <w:pPr>
              <w:spacing w:before="60" w:after="60"/>
            </w:pPr>
            <w:r w:rsidRPr="00005004">
              <w:t>Kontrakt og tilsyn med kontrahert personell</w:t>
            </w:r>
          </w:p>
        </w:tc>
        <w:tc>
          <w:tcPr>
            <w:tcW w:w="1768" w:type="dxa"/>
          </w:tcPr>
          <w:p w:rsidR="00D8093B" w:rsidRPr="00005004" w:rsidP="00D8093B" w14:paraId="308A96C8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C9" w14:textId="77777777">
            <w:pPr>
              <w:spacing w:before="60" w:after="60"/>
            </w:pPr>
          </w:p>
        </w:tc>
      </w:tr>
      <w:tr w14:paraId="308A96C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CB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CC" w14:textId="77777777">
            <w:pPr>
              <w:spacing w:before="60" w:after="60"/>
            </w:pPr>
            <w:r w:rsidRPr="00005004">
              <w:t xml:space="preserve">Prosedyre for opplæring, vedlikehold og oppdatering av personellets kvalifikasjoner innen styringssystemet </w:t>
            </w:r>
          </w:p>
        </w:tc>
        <w:tc>
          <w:tcPr>
            <w:tcW w:w="1768" w:type="dxa"/>
          </w:tcPr>
          <w:p w:rsidR="00D8093B" w:rsidRPr="00005004" w:rsidP="00D8093B" w14:paraId="308A96CD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CE" w14:textId="77777777">
            <w:pPr>
              <w:spacing w:before="60" w:after="60"/>
            </w:pPr>
          </w:p>
        </w:tc>
      </w:tr>
      <w:tr w14:paraId="308A96D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D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D1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Prosedyre for opplæring, vedlikehold og oppdatering av personellets kvalifikasjoner innen tekniske aktiviteter (4.2.4 a</w:t>
            </w:r>
            <w:r w:rsidR="003A5158">
              <w:t xml:space="preserve"> – </w:t>
            </w:r>
            <w:r w:rsidRPr="00005004">
              <w:t>k)</w:t>
            </w:r>
          </w:p>
        </w:tc>
        <w:tc>
          <w:tcPr>
            <w:tcW w:w="1768" w:type="dxa"/>
          </w:tcPr>
          <w:p w:rsidR="00D8093B" w:rsidRPr="00005004" w:rsidP="00D8093B" w14:paraId="308A96D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D3" w14:textId="77777777">
            <w:pPr>
              <w:spacing w:before="60" w:after="60"/>
            </w:pPr>
          </w:p>
        </w:tc>
      </w:tr>
      <w:tr w14:paraId="308A96D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D5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D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Prosedyre og kr</w:t>
            </w:r>
            <w:r w:rsidRPr="00005004">
              <w:t>iterier for godkjenning av ulike typer personell/aktiviteter</w:t>
            </w:r>
          </w:p>
        </w:tc>
        <w:tc>
          <w:tcPr>
            <w:tcW w:w="1768" w:type="dxa"/>
          </w:tcPr>
          <w:p w:rsidR="00D8093B" w:rsidRPr="00005004" w:rsidP="00D8093B" w14:paraId="308A96D7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D8" w14:textId="77777777">
            <w:pPr>
              <w:spacing w:before="60" w:after="60"/>
            </w:pPr>
          </w:p>
        </w:tc>
      </w:tr>
      <w:tr w14:paraId="308A96D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DA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DB" w14:textId="77777777">
            <w:pPr>
              <w:spacing w:before="60" w:after="60"/>
            </w:pPr>
            <w:r w:rsidRPr="00005004">
              <w:t>Oversikt over hvem som er godkjent til å utføre de enkelte oppgavene i SLP</w:t>
            </w:r>
            <w:r w:rsidR="00625A49">
              <w:t>-</w:t>
            </w:r>
            <w:r w:rsidRPr="00005004">
              <w:t>prosessen (4.2.4 a</w:t>
            </w:r>
            <w:r w:rsidR="00625A49">
              <w:t xml:space="preserve"> – </w:t>
            </w:r>
            <w:r w:rsidRPr="00005004">
              <w:t>k) inkludert dato for godkjenning</w:t>
            </w:r>
          </w:p>
        </w:tc>
        <w:tc>
          <w:tcPr>
            <w:tcW w:w="1768" w:type="dxa"/>
          </w:tcPr>
          <w:p w:rsidR="00D8093B" w:rsidRPr="00005004" w:rsidP="00D8093B" w14:paraId="308A96DC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DD" w14:textId="77777777">
            <w:pPr>
              <w:spacing w:before="60" w:after="60"/>
            </w:pPr>
          </w:p>
        </w:tc>
      </w:tr>
      <w:tr w14:paraId="308A96E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DF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E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 xml:space="preserve">Beskrivelse av hvordan effektiviteten av </w:t>
            </w:r>
            <w:r w:rsidRPr="00005004">
              <w:t>opplæringstiltak evalueres</w:t>
            </w:r>
          </w:p>
        </w:tc>
        <w:tc>
          <w:tcPr>
            <w:tcW w:w="1768" w:type="dxa"/>
          </w:tcPr>
          <w:p w:rsidR="00D8093B" w:rsidRPr="00005004" w:rsidP="00D8093B" w14:paraId="308A96E1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E2" w14:textId="77777777">
            <w:pPr>
              <w:spacing w:before="60" w:after="60"/>
            </w:pPr>
          </w:p>
        </w:tc>
      </w:tr>
      <w:tr w14:paraId="308A96E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E4" w14:textId="77777777">
            <w:pPr>
              <w:spacing w:before="60" w:after="60"/>
            </w:pPr>
            <w:r w:rsidRPr="00005004">
              <w:t>§ 4.3 Utstyr, lokaler og miljøforhold</w:t>
            </w:r>
          </w:p>
        </w:tc>
        <w:tc>
          <w:tcPr>
            <w:tcW w:w="3902" w:type="dxa"/>
          </w:tcPr>
          <w:p w:rsidR="00D8093B" w:rsidRPr="00005004" w:rsidP="00D8093B" w14:paraId="308A96E5" w14:textId="77777777">
            <w:pPr>
              <w:spacing w:before="60" w:after="60"/>
            </w:pPr>
            <w:r w:rsidRPr="00005004">
              <w:t>Beskrivelse av lokalene og utstyr</w:t>
            </w:r>
            <w:r w:rsidR="00625A49">
              <w:t xml:space="preserve"> –</w:t>
            </w:r>
            <w:r w:rsidRPr="00005004">
              <w:t xml:space="preserve"> gjerne i form av skisse samt lister</w:t>
            </w:r>
          </w:p>
        </w:tc>
        <w:tc>
          <w:tcPr>
            <w:tcW w:w="1768" w:type="dxa"/>
          </w:tcPr>
          <w:p w:rsidR="00D8093B" w:rsidRPr="00005004" w:rsidP="00D8093B" w14:paraId="308A96E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E7" w14:textId="77777777">
            <w:pPr>
              <w:spacing w:before="60" w:after="60"/>
            </w:pPr>
          </w:p>
        </w:tc>
      </w:tr>
      <w:tr w14:paraId="308A96E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E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E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Beskrivelse av laboratoriets system for adgangskontroll</w:t>
            </w:r>
          </w:p>
        </w:tc>
        <w:tc>
          <w:tcPr>
            <w:tcW w:w="1768" w:type="dxa"/>
          </w:tcPr>
          <w:p w:rsidR="00D8093B" w:rsidRPr="00005004" w:rsidP="00D8093B" w14:paraId="308A96E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EC" w14:textId="77777777">
            <w:pPr>
              <w:spacing w:before="60" w:after="60"/>
            </w:pPr>
          </w:p>
        </w:tc>
      </w:tr>
      <w:tr w14:paraId="308A96F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EE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EF" w14:textId="77777777">
            <w:pPr>
              <w:spacing w:before="60" w:after="60"/>
            </w:pPr>
            <w:r w:rsidRPr="00005004">
              <w:t>Beskrivelse av hvilke tiltak som er satt i verk for å hindre eventuell krysskontaminering</w:t>
            </w:r>
          </w:p>
        </w:tc>
        <w:tc>
          <w:tcPr>
            <w:tcW w:w="1768" w:type="dxa"/>
          </w:tcPr>
          <w:p w:rsidR="00D8093B" w:rsidRPr="00005004" w:rsidP="00D8093B" w14:paraId="308A96F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F1" w14:textId="77777777">
            <w:pPr>
              <w:spacing w:before="60" w:after="60"/>
            </w:pPr>
          </w:p>
        </w:tc>
      </w:tr>
      <w:tr w14:paraId="308A96F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F3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F4" w14:textId="77777777">
            <w:pPr>
              <w:spacing w:before="60" w:after="60"/>
            </w:pPr>
            <w:r w:rsidRPr="00005004">
              <w:t>Angivelse av de krav som stilles til laboratoriemiljøet</w:t>
            </w:r>
          </w:p>
        </w:tc>
        <w:tc>
          <w:tcPr>
            <w:tcW w:w="1768" w:type="dxa"/>
          </w:tcPr>
          <w:p w:rsidR="00D8093B" w:rsidRPr="00005004" w:rsidP="00D8093B" w14:paraId="308A96F5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F6" w14:textId="77777777">
            <w:pPr>
              <w:spacing w:before="60" w:after="60"/>
            </w:pPr>
          </w:p>
        </w:tc>
      </w:tr>
      <w:tr w14:paraId="308A96F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F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6F9" w14:textId="77777777">
            <w:pPr>
              <w:spacing w:before="60" w:after="60"/>
            </w:pPr>
            <w:r w:rsidRPr="00005004">
              <w:t>Beskrivelse av og system for registrering av miljøparametere</w:t>
            </w:r>
          </w:p>
        </w:tc>
        <w:tc>
          <w:tcPr>
            <w:tcW w:w="1768" w:type="dxa"/>
          </w:tcPr>
          <w:p w:rsidR="00D8093B" w:rsidRPr="00005004" w:rsidP="00D8093B" w14:paraId="308A96F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6FB" w14:textId="77777777">
            <w:pPr>
              <w:spacing w:before="60" w:after="60"/>
            </w:pPr>
          </w:p>
        </w:tc>
      </w:tr>
      <w:tr w14:paraId="308A970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6FD" w14:textId="77777777">
            <w:pPr>
              <w:spacing w:before="60" w:after="60"/>
            </w:pPr>
            <w:r w:rsidRPr="00005004">
              <w:t>§ 4.4 Utformning av SLP</w:t>
            </w:r>
            <w:r w:rsidRPr="00005004">
              <w:t>-program</w:t>
            </w:r>
          </w:p>
        </w:tc>
        <w:tc>
          <w:tcPr>
            <w:tcW w:w="3902" w:type="dxa"/>
          </w:tcPr>
          <w:p w:rsidR="00D8093B" w:rsidRPr="00005004" w:rsidP="00D8093B" w14:paraId="308A96FE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6FF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00" w14:textId="77777777">
            <w:pPr>
              <w:spacing w:before="60" w:after="60"/>
            </w:pPr>
          </w:p>
        </w:tc>
      </w:tr>
      <w:tr w14:paraId="308A970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02" w14:textId="77777777">
            <w:pPr>
              <w:spacing w:before="60" w:after="60"/>
            </w:pPr>
            <w:r w:rsidRPr="00005004">
              <w:t>§4.4.1 Planlegging</w:t>
            </w:r>
          </w:p>
        </w:tc>
        <w:tc>
          <w:tcPr>
            <w:tcW w:w="3902" w:type="dxa"/>
          </w:tcPr>
          <w:p w:rsidR="00D8093B" w:rsidRPr="00005004" w:rsidP="00D8093B" w14:paraId="308A9703" w14:textId="77777777">
            <w:pPr>
              <w:spacing w:before="60" w:after="60"/>
            </w:pPr>
            <w:r w:rsidRPr="00005004">
              <w:t>Beskrivelse av planleggingsprosesser før SLP</w:t>
            </w:r>
            <w:r w:rsidRPr="00005004">
              <w:br/>
              <w:t>(</w:t>
            </w:r>
            <w:r w:rsidR="00625A49">
              <w:t>s</w:t>
            </w:r>
            <w:r w:rsidRPr="00005004">
              <w:t>e krav a</w:t>
            </w:r>
            <w:r w:rsidR="00625A49">
              <w:t xml:space="preserve"> – </w:t>
            </w:r>
            <w:r w:rsidRPr="00005004">
              <w:t>u)</w:t>
            </w:r>
          </w:p>
        </w:tc>
        <w:tc>
          <w:tcPr>
            <w:tcW w:w="1768" w:type="dxa"/>
          </w:tcPr>
          <w:p w:rsidR="00D8093B" w:rsidRPr="00005004" w:rsidP="00D8093B" w14:paraId="308A9704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05" w14:textId="77777777">
            <w:pPr>
              <w:spacing w:before="60" w:after="60"/>
            </w:pPr>
          </w:p>
        </w:tc>
      </w:tr>
      <w:tr w14:paraId="308A970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07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08" w14:textId="77777777">
            <w:pPr>
              <w:spacing w:before="60" w:after="60"/>
            </w:pPr>
            <w:r w:rsidRPr="00005004">
              <w:t>Tilgang til teknisk ekspertise/advisory group</w:t>
            </w:r>
            <w:r w:rsidRPr="00005004">
              <w:br/>
              <w:t>(</w:t>
            </w:r>
            <w:r w:rsidR="00625A49">
              <w:t>s</w:t>
            </w:r>
            <w:r w:rsidRPr="00005004">
              <w:t>e krav a-i)</w:t>
            </w:r>
          </w:p>
        </w:tc>
        <w:tc>
          <w:tcPr>
            <w:tcW w:w="1768" w:type="dxa"/>
          </w:tcPr>
          <w:p w:rsidR="00D8093B" w:rsidRPr="00005004" w:rsidP="00D8093B" w14:paraId="308A9709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0A" w14:textId="77777777">
            <w:pPr>
              <w:spacing w:before="60" w:after="60"/>
            </w:pPr>
          </w:p>
        </w:tc>
      </w:tr>
      <w:tr w14:paraId="308A971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0C" w14:textId="77777777">
            <w:pPr>
              <w:spacing w:before="60" w:after="60"/>
            </w:pPr>
            <w:r w:rsidRPr="00005004">
              <w:t>§ 4.4.2 Preparering av testobjekt</w:t>
            </w:r>
          </w:p>
        </w:tc>
        <w:tc>
          <w:tcPr>
            <w:tcW w:w="3902" w:type="dxa"/>
          </w:tcPr>
          <w:p w:rsidR="00D8093B" w:rsidRPr="00005004" w:rsidP="00D8093B" w14:paraId="308A970D" w14:textId="77777777">
            <w:pPr>
              <w:spacing w:before="60" w:after="60"/>
            </w:pPr>
            <w:r w:rsidRPr="00005004">
              <w:t xml:space="preserve">Prosedyrer før tillaging/preparering av </w:t>
            </w:r>
            <w:r w:rsidRPr="00005004">
              <w:t>testobjekter</w:t>
            </w:r>
          </w:p>
        </w:tc>
        <w:tc>
          <w:tcPr>
            <w:tcW w:w="1768" w:type="dxa"/>
          </w:tcPr>
          <w:p w:rsidR="00D8093B" w:rsidRPr="00005004" w:rsidP="00D8093B" w14:paraId="308A970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0F" w14:textId="77777777">
            <w:pPr>
              <w:spacing w:before="60" w:after="60"/>
            </w:pPr>
          </w:p>
        </w:tc>
      </w:tr>
      <w:tr w14:paraId="308A971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1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12" w14:textId="77777777">
            <w:pPr>
              <w:spacing w:before="60" w:after="60"/>
            </w:pPr>
            <w:r w:rsidRPr="00005004">
              <w:t>Instruksjoner til deltakerne hvis disse skal forberede testobjekt før prøvingen</w:t>
            </w:r>
          </w:p>
        </w:tc>
        <w:tc>
          <w:tcPr>
            <w:tcW w:w="1768" w:type="dxa"/>
          </w:tcPr>
          <w:p w:rsidR="00D8093B" w:rsidRPr="00005004" w:rsidP="00D8093B" w14:paraId="308A971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14" w14:textId="77777777">
            <w:pPr>
              <w:spacing w:before="60" w:after="60"/>
            </w:pPr>
          </w:p>
        </w:tc>
      </w:tr>
      <w:tr w14:paraId="308A971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16" w14:textId="77777777">
            <w:pPr>
              <w:spacing w:before="60" w:after="60"/>
            </w:pPr>
            <w:r w:rsidRPr="00005004">
              <w:t>§ 4.4.3 Homogenitet og stabilitet</w:t>
            </w:r>
          </w:p>
        </w:tc>
        <w:tc>
          <w:tcPr>
            <w:tcW w:w="3902" w:type="dxa"/>
          </w:tcPr>
          <w:p w:rsidR="00D8093B" w:rsidRPr="00005004" w:rsidP="00D8093B" w14:paraId="308A9717" w14:textId="77777777">
            <w:pPr>
              <w:spacing w:before="60" w:after="60"/>
            </w:pPr>
            <w:r w:rsidRPr="00005004">
              <w:t>Hvordan sikres rett homogenitet og stabilitet på testobjektet?</w:t>
            </w:r>
          </w:p>
          <w:p w:rsidR="00D8093B" w:rsidRPr="00005004" w:rsidP="00D8093B" w14:paraId="308A9718" w14:textId="77777777">
            <w:pPr>
              <w:spacing w:before="60" w:after="60"/>
            </w:pPr>
            <w:r w:rsidRPr="00005004">
              <w:t>Prosedyre og statistiske modeller.</w:t>
            </w:r>
          </w:p>
        </w:tc>
        <w:tc>
          <w:tcPr>
            <w:tcW w:w="1768" w:type="dxa"/>
          </w:tcPr>
          <w:p w:rsidR="00D8093B" w:rsidRPr="00005004" w:rsidP="00D8093B" w14:paraId="308A9719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1A" w14:textId="77777777">
            <w:pPr>
              <w:spacing w:before="60" w:after="60"/>
            </w:pPr>
          </w:p>
        </w:tc>
      </w:tr>
      <w:tr w14:paraId="308A972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1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1D" w14:textId="77777777">
            <w:pPr>
              <w:spacing w:before="60" w:after="60"/>
            </w:pPr>
            <w:r w:rsidRPr="00005004">
              <w:t xml:space="preserve">Rutiner som viser hvordan man tar hensyn til stabiliteten på prøveobjekt i resultatberegning </w:t>
            </w:r>
          </w:p>
        </w:tc>
        <w:tc>
          <w:tcPr>
            <w:tcW w:w="1768" w:type="dxa"/>
          </w:tcPr>
          <w:p w:rsidR="00D8093B" w:rsidRPr="00005004" w:rsidP="00D8093B" w14:paraId="308A971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1F" w14:textId="77777777">
            <w:pPr>
              <w:spacing w:before="60" w:after="60"/>
            </w:pPr>
          </w:p>
        </w:tc>
      </w:tr>
      <w:tr w14:paraId="308A972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21" w14:textId="77777777">
            <w:pPr>
              <w:spacing w:before="60" w:after="60"/>
            </w:pPr>
            <w:r w:rsidRPr="00005004">
              <w:t>§ 4.4.4 Statistisk design</w:t>
            </w:r>
          </w:p>
        </w:tc>
        <w:tc>
          <w:tcPr>
            <w:tcW w:w="3902" w:type="dxa"/>
          </w:tcPr>
          <w:p w:rsidR="00D8093B" w:rsidRPr="00005004" w:rsidP="00D8093B" w14:paraId="308A9722" w14:textId="77777777">
            <w:pPr>
              <w:spacing w:before="60" w:after="60"/>
            </w:pPr>
            <w:r w:rsidRPr="00005004">
              <w:t>Rutiner før utvikling av statistisk design for hver type av SLP</w:t>
            </w:r>
            <w:r w:rsidR="00625A49">
              <w:t>-</w:t>
            </w:r>
            <w:r w:rsidRPr="00005004">
              <w:t>program. Disse rutinene skal ta hensyn til for eksempel type data, kr</w:t>
            </w:r>
            <w:r w:rsidRPr="00005004">
              <w:t xml:space="preserve">av til nøyaktighet, ulikt antall deltakere, ulike typer feil samt antall resultater.  Se også 4.4.4.3.  </w:t>
            </w:r>
          </w:p>
        </w:tc>
        <w:tc>
          <w:tcPr>
            <w:tcW w:w="1768" w:type="dxa"/>
          </w:tcPr>
          <w:p w:rsidR="00D8093B" w:rsidRPr="00005004" w:rsidP="00D8093B" w14:paraId="308A972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24" w14:textId="77777777">
            <w:pPr>
              <w:spacing w:before="60" w:after="60"/>
            </w:pPr>
          </w:p>
        </w:tc>
      </w:tr>
      <w:tr w14:paraId="308A972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26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27" w14:textId="77777777">
            <w:pPr>
              <w:spacing w:before="60" w:after="60"/>
            </w:pPr>
            <w:r w:rsidRPr="00005004">
              <w:t>Referanser til metoder eller standarder for statistisk design</w:t>
            </w:r>
          </w:p>
        </w:tc>
        <w:tc>
          <w:tcPr>
            <w:tcW w:w="1768" w:type="dxa"/>
          </w:tcPr>
          <w:p w:rsidR="00D8093B" w:rsidRPr="00005004" w:rsidP="00D8093B" w14:paraId="308A9728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29" w14:textId="77777777">
            <w:pPr>
              <w:spacing w:before="60" w:after="60"/>
            </w:pPr>
          </w:p>
        </w:tc>
      </w:tr>
      <w:tr w14:paraId="308A972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2B" w14:textId="77777777">
            <w:pPr>
              <w:spacing w:before="60" w:after="60"/>
            </w:pPr>
            <w:r w:rsidRPr="00005004">
              <w:t>§ 4.4.5 Fastsatt verdi</w:t>
            </w:r>
          </w:p>
        </w:tc>
        <w:tc>
          <w:tcPr>
            <w:tcW w:w="3902" w:type="dxa"/>
          </w:tcPr>
          <w:p w:rsidR="00D8093B" w:rsidRPr="00005004" w:rsidP="00D8093B" w14:paraId="308A972C" w14:textId="77777777">
            <w:pPr>
              <w:spacing w:before="60" w:after="60"/>
            </w:pPr>
            <w:r w:rsidRPr="00005004">
              <w:t xml:space="preserve">Prosedyre for etablering av fastsatt verdi (referanseverdi) som der det er relevant også tar hensyn til krav på sporbarhet og usikkerhet. </w:t>
            </w:r>
          </w:p>
        </w:tc>
        <w:tc>
          <w:tcPr>
            <w:tcW w:w="1768" w:type="dxa"/>
          </w:tcPr>
          <w:p w:rsidR="00D8093B" w:rsidRPr="00005004" w:rsidP="00D8093B" w14:paraId="308A972D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2E" w14:textId="77777777">
            <w:pPr>
              <w:spacing w:before="60" w:after="60"/>
            </w:pPr>
          </w:p>
        </w:tc>
      </w:tr>
      <w:tr w14:paraId="308A973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3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31" w14:textId="77777777">
            <w:pPr>
              <w:spacing w:before="60" w:after="60"/>
            </w:pPr>
            <w:r w:rsidRPr="00005004">
              <w:t xml:space="preserve">Rutiner og politikk før håndtering av fastsatt verdi </w:t>
            </w:r>
          </w:p>
        </w:tc>
        <w:tc>
          <w:tcPr>
            <w:tcW w:w="1768" w:type="dxa"/>
          </w:tcPr>
          <w:p w:rsidR="00D8093B" w:rsidRPr="00005004" w:rsidP="00D8093B" w14:paraId="308A973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33" w14:textId="77777777">
            <w:pPr>
              <w:spacing w:before="60" w:after="60"/>
            </w:pPr>
          </w:p>
        </w:tc>
      </w:tr>
      <w:tr w14:paraId="308A973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35" w14:textId="77777777">
            <w:pPr>
              <w:spacing w:before="60" w:after="60"/>
              <w:rPr>
                <w:color w:val="FF0000"/>
              </w:rPr>
            </w:pPr>
          </w:p>
        </w:tc>
        <w:tc>
          <w:tcPr>
            <w:tcW w:w="3902" w:type="dxa"/>
          </w:tcPr>
          <w:p w:rsidR="00D8093B" w:rsidRPr="00005004" w:rsidP="00D8093B" w14:paraId="308A9736" w14:textId="77777777">
            <w:pPr>
              <w:spacing w:before="60" w:after="60"/>
            </w:pPr>
            <w:r w:rsidRPr="00005004">
              <w:t>Rutiner for bruk av konsensusverdi dersom relevant.</w:t>
            </w:r>
          </w:p>
        </w:tc>
        <w:tc>
          <w:tcPr>
            <w:tcW w:w="1768" w:type="dxa"/>
          </w:tcPr>
          <w:p w:rsidR="00D8093B" w:rsidRPr="00005004" w:rsidP="00D8093B" w14:paraId="308A9737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  <w:rPr>
                <w:color w:val="FF0000"/>
              </w:rPr>
            </w:pPr>
          </w:p>
        </w:tc>
        <w:tc>
          <w:tcPr>
            <w:tcW w:w="2059" w:type="dxa"/>
          </w:tcPr>
          <w:p w:rsidR="00D8093B" w:rsidRPr="00005004" w:rsidP="00D8093B" w14:paraId="308A9738" w14:textId="77777777">
            <w:pPr>
              <w:spacing w:before="60" w:after="60"/>
              <w:rPr>
                <w:color w:val="FF0000"/>
              </w:rPr>
            </w:pPr>
          </w:p>
        </w:tc>
      </w:tr>
      <w:tr w14:paraId="308A973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3A" w14:textId="77777777">
            <w:pPr>
              <w:spacing w:before="60" w:after="60"/>
            </w:pPr>
            <w:r w:rsidRPr="00005004">
              <w:t>§4.5 Valg av metode eller prosedyre</w:t>
            </w:r>
          </w:p>
        </w:tc>
        <w:tc>
          <w:tcPr>
            <w:tcW w:w="3902" w:type="dxa"/>
          </w:tcPr>
          <w:p w:rsidR="00D8093B" w:rsidRPr="00005004" w:rsidP="00D8093B" w14:paraId="308A973B" w14:textId="77777777">
            <w:pPr>
              <w:spacing w:before="60" w:after="60"/>
            </w:pPr>
            <w:r w:rsidRPr="00005004">
              <w:t>Politikk og rutine som viser hvordan man tar hensyn til at deltakerne kan benytte seg av sine egne prøvingsmetoder ved deltagelse i SLP</w:t>
            </w:r>
            <w:r w:rsidR="00625A49">
              <w:t>-</w:t>
            </w:r>
            <w:r w:rsidRPr="00005004">
              <w:t>program</w:t>
            </w:r>
          </w:p>
        </w:tc>
        <w:tc>
          <w:tcPr>
            <w:tcW w:w="1768" w:type="dxa"/>
          </w:tcPr>
          <w:p w:rsidR="00D8093B" w:rsidRPr="00005004" w:rsidP="00D8093B" w14:paraId="308A973C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3D" w14:textId="77777777">
            <w:pPr>
              <w:spacing w:before="60" w:after="60"/>
            </w:pPr>
          </w:p>
        </w:tc>
      </w:tr>
      <w:tr w14:paraId="308A974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3F" w14:textId="77777777">
            <w:pPr>
              <w:spacing w:before="60" w:after="60"/>
            </w:pPr>
            <w:r w:rsidRPr="00005004">
              <w:t xml:space="preserve">§4.6 Utførelse av </w:t>
            </w:r>
            <w:r w:rsidRPr="00005004">
              <w:t>SLP programmer</w:t>
            </w:r>
          </w:p>
        </w:tc>
        <w:tc>
          <w:tcPr>
            <w:tcW w:w="3902" w:type="dxa"/>
          </w:tcPr>
          <w:p w:rsidR="00D8093B" w:rsidRPr="00005004" w:rsidP="00D8093B" w14:paraId="308A9740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741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42" w14:textId="77777777">
            <w:pPr>
              <w:spacing w:before="60" w:after="60"/>
            </w:pPr>
          </w:p>
        </w:tc>
      </w:tr>
      <w:tr w14:paraId="308A974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44" w14:textId="77777777">
            <w:pPr>
              <w:spacing w:before="60" w:after="60"/>
            </w:pPr>
            <w:r w:rsidRPr="00005004">
              <w:t>§ 4.6.1 Instruksjon til deltagerne</w:t>
            </w:r>
          </w:p>
        </w:tc>
        <w:tc>
          <w:tcPr>
            <w:tcW w:w="3902" w:type="dxa"/>
          </w:tcPr>
          <w:p w:rsidR="00D8093B" w:rsidRPr="00005004" w:rsidP="00D8093B" w14:paraId="308A9745" w14:textId="77777777">
            <w:pPr>
              <w:spacing w:before="60" w:after="60"/>
            </w:pPr>
            <w:r w:rsidRPr="00005004">
              <w:t xml:space="preserve">Rutine for hvordan man på forhånd informerer deltakerne om tidsplan for SLP-program. </w:t>
            </w:r>
          </w:p>
        </w:tc>
        <w:tc>
          <w:tcPr>
            <w:tcW w:w="1768" w:type="dxa"/>
          </w:tcPr>
          <w:p w:rsidR="00D8093B" w:rsidRPr="00005004" w:rsidP="00D8093B" w14:paraId="308A974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47" w14:textId="77777777">
            <w:pPr>
              <w:spacing w:before="60" w:after="60"/>
            </w:pPr>
          </w:p>
        </w:tc>
      </w:tr>
      <w:tr w14:paraId="308A974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4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4A" w14:textId="77777777">
            <w:pPr>
              <w:spacing w:before="60" w:after="60"/>
            </w:pPr>
            <w:r w:rsidRPr="00005004">
              <w:t>Utarbeidelse av, og innhold i, instrukser til deltagerne.</w:t>
            </w:r>
          </w:p>
        </w:tc>
        <w:tc>
          <w:tcPr>
            <w:tcW w:w="1768" w:type="dxa"/>
          </w:tcPr>
          <w:p w:rsidR="00D8093B" w:rsidRPr="00005004" w:rsidP="00D8093B" w14:paraId="308A974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4C" w14:textId="77777777">
            <w:pPr>
              <w:spacing w:before="60" w:after="60"/>
            </w:pPr>
          </w:p>
        </w:tc>
      </w:tr>
      <w:tr w14:paraId="308A975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4E" w14:textId="77777777">
            <w:pPr>
              <w:spacing w:before="60" w:after="60"/>
            </w:pPr>
            <w:r w:rsidRPr="00005004">
              <w:t xml:space="preserve">§ 4.6.2 Håndtering og oppbevaring av </w:t>
            </w:r>
            <w:r w:rsidRPr="00005004">
              <w:t>objekter/materiale</w:t>
            </w:r>
          </w:p>
        </w:tc>
        <w:tc>
          <w:tcPr>
            <w:tcW w:w="3902" w:type="dxa"/>
          </w:tcPr>
          <w:p w:rsidR="00D8093B" w:rsidRPr="00005004" w:rsidP="00D8093B" w14:paraId="308A974F" w14:textId="77777777">
            <w:pPr>
              <w:spacing w:before="60" w:after="60"/>
            </w:pPr>
            <w:r w:rsidRPr="00005004">
              <w:t>Beskrivelse på hvordan man håndterer og oppbevarer SLP-materiale/pr</w:t>
            </w:r>
            <w:r w:rsidR="00625A49">
              <w:t>ø</w:t>
            </w:r>
            <w:r w:rsidRPr="00005004">
              <w:t>vingsobjekter.</w:t>
            </w:r>
          </w:p>
        </w:tc>
        <w:tc>
          <w:tcPr>
            <w:tcW w:w="1768" w:type="dxa"/>
          </w:tcPr>
          <w:p w:rsidR="00D8093B" w:rsidRPr="00005004" w:rsidP="00D8093B" w14:paraId="308A975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51" w14:textId="77777777">
            <w:pPr>
              <w:spacing w:before="60" w:after="60"/>
            </w:pPr>
          </w:p>
        </w:tc>
      </w:tr>
      <w:tr w14:paraId="308A975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53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54" w14:textId="77777777">
            <w:pPr>
              <w:spacing w:before="60" w:after="60"/>
            </w:pPr>
            <w:r w:rsidRPr="00005004">
              <w:t>Krav på oppbevaringsrom og prosedyre for mottak/uttak</w:t>
            </w:r>
          </w:p>
        </w:tc>
        <w:tc>
          <w:tcPr>
            <w:tcW w:w="1768" w:type="dxa"/>
          </w:tcPr>
          <w:p w:rsidR="00D8093B" w:rsidRPr="00005004" w:rsidP="00D8093B" w14:paraId="308A9755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56" w14:textId="77777777">
            <w:pPr>
              <w:spacing w:before="60" w:after="60"/>
            </w:pPr>
          </w:p>
        </w:tc>
      </w:tr>
      <w:tr w14:paraId="308A975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5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59" w14:textId="77777777">
            <w:pPr>
              <w:spacing w:before="60" w:after="60"/>
            </w:pPr>
            <w:r w:rsidRPr="00005004">
              <w:t>Krav til jevnlig kontroll av SLP-materiale, kjemikalier og annet materiale</w:t>
            </w:r>
          </w:p>
        </w:tc>
        <w:tc>
          <w:tcPr>
            <w:tcW w:w="1768" w:type="dxa"/>
          </w:tcPr>
          <w:p w:rsidR="00D8093B" w:rsidRPr="00005004" w:rsidP="00D8093B" w14:paraId="308A975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5B" w14:textId="77777777">
            <w:pPr>
              <w:spacing w:before="60" w:after="60"/>
            </w:pPr>
          </w:p>
        </w:tc>
      </w:tr>
      <w:tr w14:paraId="308A976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5D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5E" w14:textId="77777777">
            <w:pPr>
              <w:spacing w:before="60" w:after="60"/>
            </w:pPr>
            <w:r w:rsidRPr="00005004">
              <w:t>Rutiner for håndtering av potensielt farlig SLP-materiale.</w:t>
            </w:r>
          </w:p>
        </w:tc>
        <w:tc>
          <w:tcPr>
            <w:tcW w:w="1768" w:type="dxa"/>
          </w:tcPr>
          <w:p w:rsidR="00D8093B" w:rsidRPr="00005004" w:rsidP="00D8093B" w14:paraId="308A975F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60" w14:textId="77777777">
            <w:pPr>
              <w:spacing w:before="60" w:after="60"/>
            </w:pPr>
          </w:p>
        </w:tc>
      </w:tr>
      <w:tr w14:paraId="308A976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62" w14:textId="77777777">
            <w:pPr>
              <w:spacing w:before="60" w:after="60"/>
            </w:pPr>
            <w:r w:rsidRPr="00005004">
              <w:t>§ 4.6.3 Pakking, merking og distribusjon</w:t>
            </w:r>
          </w:p>
        </w:tc>
        <w:tc>
          <w:tcPr>
            <w:tcW w:w="3902" w:type="dxa"/>
          </w:tcPr>
          <w:p w:rsidR="00D8093B" w:rsidRPr="00005004" w:rsidP="00D8093B" w14:paraId="308A9763" w14:textId="77777777">
            <w:pPr>
              <w:spacing w:before="60" w:after="60"/>
            </w:pPr>
            <w:r w:rsidRPr="00005004">
              <w:t xml:space="preserve">Dokumentert rutine for pakking, merking og distribusjon </w:t>
            </w:r>
          </w:p>
        </w:tc>
        <w:tc>
          <w:tcPr>
            <w:tcW w:w="1768" w:type="dxa"/>
          </w:tcPr>
          <w:p w:rsidR="00D8093B" w:rsidRPr="00005004" w:rsidP="00D8093B" w14:paraId="308A9764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65" w14:textId="77777777">
            <w:pPr>
              <w:spacing w:before="60" w:after="60"/>
            </w:pPr>
          </w:p>
        </w:tc>
      </w:tr>
      <w:tr w14:paraId="308A976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67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68" w14:textId="77777777">
            <w:pPr>
              <w:spacing w:before="60" w:after="60"/>
            </w:pPr>
            <w:r w:rsidRPr="00005004">
              <w:t>Beskrivelse av spesielle miljøkrav ved transport av SLP-materialet og hvordan dokumentasjon på at dette gjennomføres på en sikker måte (med godkjente transportleverandører) skal framskaffes</w:t>
            </w:r>
          </w:p>
        </w:tc>
        <w:tc>
          <w:tcPr>
            <w:tcW w:w="1768" w:type="dxa"/>
          </w:tcPr>
          <w:p w:rsidR="00D8093B" w:rsidRPr="00005004" w:rsidP="00D8093B" w14:paraId="308A9769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6A" w14:textId="77777777">
            <w:pPr>
              <w:spacing w:before="60" w:after="60"/>
            </w:pPr>
          </w:p>
        </w:tc>
      </w:tr>
      <w:tr w14:paraId="308A977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6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6D" w14:textId="77777777">
            <w:pPr>
              <w:spacing w:before="60" w:after="60"/>
            </w:pPr>
            <w:r w:rsidRPr="00005004">
              <w:t>Instruks for hvordan transport av SLP-materiale fra en deltage</w:t>
            </w:r>
            <w:r w:rsidRPr="00005004">
              <w:t>r til en annen skal foregå, dersom relevant</w:t>
            </w:r>
          </w:p>
        </w:tc>
        <w:tc>
          <w:tcPr>
            <w:tcW w:w="1768" w:type="dxa"/>
          </w:tcPr>
          <w:p w:rsidR="00D8093B" w:rsidRPr="00005004" w:rsidP="00D8093B" w14:paraId="308A976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6F" w14:textId="77777777">
            <w:pPr>
              <w:spacing w:before="60" w:after="60"/>
            </w:pPr>
          </w:p>
        </w:tc>
      </w:tr>
      <w:tr w14:paraId="308A977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7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72" w14:textId="77777777">
            <w:pPr>
              <w:spacing w:before="60" w:after="60"/>
            </w:pPr>
            <w:r w:rsidRPr="00005004">
              <w:t>Rutine for deltakernes verifisering av at SLP-materialet er mottatt</w:t>
            </w:r>
          </w:p>
        </w:tc>
        <w:tc>
          <w:tcPr>
            <w:tcW w:w="1768" w:type="dxa"/>
          </w:tcPr>
          <w:p w:rsidR="00D8093B" w:rsidRPr="00005004" w:rsidP="00D8093B" w14:paraId="308A9773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74" w14:textId="77777777">
            <w:pPr>
              <w:spacing w:before="60" w:after="60"/>
            </w:pPr>
          </w:p>
        </w:tc>
      </w:tr>
      <w:tr w14:paraId="308A977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76" w14:textId="77777777">
            <w:pPr>
              <w:spacing w:before="60" w:after="60"/>
            </w:pPr>
            <w:r w:rsidRPr="00005004">
              <w:t>§ 4.7 Analyse og evaluering av resultater</w:t>
            </w:r>
          </w:p>
        </w:tc>
        <w:tc>
          <w:tcPr>
            <w:tcW w:w="3902" w:type="dxa"/>
          </w:tcPr>
          <w:p w:rsidR="00D8093B" w:rsidRPr="00005004" w:rsidP="00D8093B" w14:paraId="308A9777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778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79" w14:textId="77777777">
            <w:pPr>
              <w:spacing w:before="60" w:after="60"/>
            </w:pPr>
          </w:p>
        </w:tc>
      </w:tr>
      <w:tr w14:paraId="308A977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7B" w14:textId="77777777">
            <w:pPr>
              <w:spacing w:before="60" w:after="60"/>
            </w:pPr>
            <w:r w:rsidRPr="00005004">
              <w:t>§ 4.7.1 Analyser og registreringer</w:t>
            </w:r>
          </w:p>
        </w:tc>
        <w:tc>
          <w:tcPr>
            <w:tcW w:w="3902" w:type="dxa"/>
          </w:tcPr>
          <w:p w:rsidR="00D8093B" w:rsidRPr="00005004" w:rsidP="00D8093B" w14:paraId="308A977C" w14:textId="77777777">
            <w:pPr>
              <w:spacing w:before="60" w:after="60"/>
            </w:pPr>
            <w:r w:rsidRPr="00005004">
              <w:t>Validering av datautstyr samt software som benyttes for analyser og registreringer inkludert backup og system recovery plan</w:t>
            </w:r>
          </w:p>
        </w:tc>
        <w:tc>
          <w:tcPr>
            <w:tcW w:w="1768" w:type="dxa"/>
          </w:tcPr>
          <w:p w:rsidR="00D8093B" w:rsidRPr="00005004" w:rsidP="00D8093B" w14:paraId="308A977D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7E" w14:textId="77777777">
            <w:pPr>
              <w:spacing w:before="60" w:after="60"/>
            </w:pPr>
          </w:p>
        </w:tc>
      </w:tr>
      <w:tr w14:paraId="308A978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8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81" w14:textId="77777777">
            <w:pPr>
              <w:spacing w:before="60" w:after="60"/>
            </w:pPr>
            <w:r w:rsidRPr="00005004">
              <w:t>System for mottak av analysedata fra deltaker samt ruiner som viser hvordan dette system skal benyttes</w:t>
            </w:r>
            <w:r w:rsidR="00625A49">
              <w:t xml:space="preserve"> </w:t>
            </w:r>
            <w:r w:rsidRPr="00005004">
              <w:t>(inkluder</w:t>
            </w:r>
            <w:r w:rsidR="00625A49">
              <w:t>t</w:t>
            </w:r>
            <w:r w:rsidRPr="00005004">
              <w:t xml:space="preserve"> rutine for kontroll av data fra deltaker) </w:t>
            </w:r>
          </w:p>
        </w:tc>
        <w:tc>
          <w:tcPr>
            <w:tcW w:w="1768" w:type="dxa"/>
          </w:tcPr>
          <w:p w:rsidR="00D8093B" w:rsidRPr="00005004" w:rsidP="00D8093B" w14:paraId="308A978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83" w14:textId="77777777">
            <w:pPr>
              <w:spacing w:before="60" w:after="60"/>
            </w:pPr>
          </w:p>
        </w:tc>
      </w:tr>
      <w:tr w14:paraId="308A978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85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86" w14:textId="77777777">
            <w:pPr>
              <w:spacing w:before="60" w:after="60"/>
            </w:pPr>
            <w:r w:rsidRPr="00005004">
              <w:t xml:space="preserve">Metode for håndtering av </w:t>
            </w:r>
            <w:r w:rsidR="00625A49">
              <w:t>«</w:t>
            </w:r>
            <w:r w:rsidRPr="00005004">
              <w:t>outliers</w:t>
            </w:r>
            <w:r w:rsidR="00625A49">
              <w:t>»</w:t>
            </w:r>
            <w:r w:rsidRPr="00005004">
              <w:t xml:space="preserve"> samt krav på hva som anses som </w:t>
            </w:r>
            <w:r w:rsidR="00625A49">
              <w:t>«</w:t>
            </w:r>
            <w:r w:rsidRPr="00005004">
              <w:t>outlier</w:t>
            </w:r>
            <w:r w:rsidR="00625A49">
              <w:t>»</w:t>
            </w:r>
            <w:r w:rsidRPr="00005004">
              <w:t xml:space="preserve"> for hvert SLP</w:t>
            </w:r>
            <w:r w:rsidR="00625A49">
              <w:t>-</w:t>
            </w:r>
            <w:r w:rsidRPr="00005004">
              <w:t>program</w:t>
            </w:r>
          </w:p>
        </w:tc>
        <w:tc>
          <w:tcPr>
            <w:tcW w:w="1768" w:type="dxa"/>
          </w:tcPr>
          <w:p w:rsidR="00D8093B" w:rsidRPr="00005004" w:rsidP="00D8093B" w14:paraId="308A9787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88" w14:textId="77777777">
            <w:pPr>
              <w:spacing w:before="60" w:after="60"/>
            </w:pPr>
          </w:p>
        </w:tc>
      </w:tr>
      <w:tr w14:paraId="308A978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8A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8B" w14:textId="77777777">
            <w:pPr>
              <w:spacing w:before="60" w:after="60"/>
            </w:pPr>
            <w:r w:rsidRPr="00005004">
              <w:t>Analyse og rutine for identifisering av resultater som er uegnet for videre bruk/analyse</w:t>
            </w:r>
          </w:p>
        </w:tc>
        <w:tc>
          <w:tcPr>
            <w:tcW w:w="1768" w:type="dxa"/>
          </w:tcPr>
          <w:p w:rsidR="00D8093B" w:rsidRPr="00005004" w:rsidP="00D8093B" w14:paraId="308A978C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8D" w14:textId="77777777">
            <w:pPr>
              <w:spacing w:before="60" w:after="60"/>
            </w:pPr>
          </w:p>
        </w:tc>
      </w:tr>
      <w:tr w14:paraId="308A979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8F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90" w14:textId="77777777">
            <w:pPr>
              <w:spacing w:before="60" w:after="60"/>
            </w:pPr>
            <w:r w:rsidRPr="00005004">
              <w:t>Krav og prosedyre for å identifisere SLP-prøver som etter distribusjon viser seg uegnet til prøving</w:t>
            </w:r>
          </w:p>
        </w:tc>
        <w:tc>
          <w:tcPr>
            <w:tcW w:w="1768" w:type="dxa"/>
          </w:tcPr>
          <w:p w:rsidR="00D8093B" w:rsidRPr="00005004" w:rsidP="00D8093B" w14:paraId="308A9791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92" w14:textId="77777777">
            <w:pPr>
              <w:spacing w:before="60" w:after="60"/>
            </w:pPr>
          </w:p>
        </w:tc>
      </w:tr>
      <w:tr w14:paraId="308A979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94" w14:textId="77777777">
            <w:pPr>
              <w:spacing w:before="60" w:after="60"/>
            </w:pPr>
            <w:r w:rsidRPr="00005004">
              <w:t>§ 4.7.2 Evaluering av resultater</w:t>
            </w:r>
          </w:p>
        </w:tc>
        <w:tc>
          <w:tcPr>
            <w:tcW w:w="3902" w:type="dxa"/>
          </w:tcPr>
          <w:p w:rsidR="00D8093B" w:rsidRPr="00005004" w:rsidP="00D8093B" w14:paraId="308A9795" w14:textId="77777777">
            <w:pPr>
              <w:spacing w:before="60" w:after="60"/>
            </w:pPr>
            <w:r w:rsidRPr="00005004">
              <w:t xml:space="preserve">Dokumentert metode for evaluering av resultater (inkludert en beskrivelse av hvilke forutsetninger som gjelder for bruk </w:t>
            </w:r>
            <w:r w:rsidRPr="00005004">
              <w:t xml:space="preserve">av metoden)  </w:t>
            </w:r>
          </w:p>
        </w:tc>
        <w:tc>
          <w:tcPr>
            <w:tcW w:w="1768" w:type="dxa"/>
          </w:tcPr>
          <w:p w:rsidR="00D8093B" w:rsidRPr="00005004" w:rsidP="00D8093B" w14:paraId="308A979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97" w14:textId="77777777">
            <w:pPr>
              <w:spacing w:before="60" w:after="60"/>
            </w:pPr>
          </w:p>
        </w:tc>
      </w:tr>
      <w:tr w14:paraId="308A979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9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9A" w14:textId="77777777">
            <w:pPr>
              <w:spacing w:before="60" w:after="60"/>
            </w:pPr>
            <w:r w:rsidRPr="00005004">
              <w:t>Rutine for evaluering av deltakernes prestasjoner i h</w:t>
            </w:r>
            <w:r w:rsidR="00625A49">
              <w:t>enhold til punktene</w:t>
            </w:r>
            <w:r w:rsidRPr="00005004">
              <w:t xml:space="preserve"> </w:t>
            </w:r>
            <w:r w:rsidR="00625A49">
              <w:t xml:space="preserve">a – </w:t>
            </w:r>
            <w:r w:rsidRPr="00005004">
              <w:t xml:space="preserve">h. </w:t>
            </w:r>
          </w:p>
        </w:tc>
        <w:tc>
          <w:tcPr>
            <w:tcW w:w="1768" w:type="dxa"/>
          </w:tcPr>
          <w:p w:rsidR="00D8093B" w:rsidRPr="00005004" w:rsidP="00D8093B" w14:paraId="308A979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9C" w14:textId="77777777">
            <w:pPr>
              <w:spacing w:before="60" w:after="60"/>
            </w:pPr>
          </w:p>
        </w:tc>
      </w:tr>
      <w:tr w14:paraId="308A97A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9E" w14:textId="77777777">
            <w:pPr>
              <w:spacing w:before="60" w:after="60"/>
            </w:pPr>
            <w:r w:rsidRPr="00005004">
              <w:t>§ 4.8 Rapportering</w:t>
            </w:r>
          </w:p>
        </w:tc>
        <w:tc>
          <w:tcPr>
            <w:tcW w:w="3902" w:type="dxa"/>
          </w:tcPr>
          <w:p w:rsidR="00D8093B" w:rsidRPr="00005004" w:rsidP="00D8093B" w14:paraId="308A979F" w14:textId="77777777">
            <w:pPr>
              <w:spacing w:before="60" w:after="60"/>
            </w:pPr>
            <w:r w:rsidRPr="00005004">
              <w:t xml:space="preserve">Rutiner for utarbeiding av rapporter som sammenfatter alle resultatene og indikerer </w:t>
            </w:r>
            <w:r w:rsidRPr="00005004">
              <w:t xml:space="preserve">individuelle resultater. Kan gjelde både preliminære rapporter og sluttrapporter. </w:t>
            </w:r>
          </w:p>
          <w:p w:rsidR="00D8093B" w:rsidRPr="00005004" w:rsidP="00D8093B" w14:paraId="308A97A0" w14:textId="77777777">
            <w:pPr>
              <w:spacing w:before="60" w:after="60"/>
            </w:pPr>
            <w:r w:rsidRPr="00005004">
              <w:t>Innehold i h</w:t>
            </w:r>
            <w:r w:rsidR="00625A49">
              <w:t>enhold til</w:t>
            </w:r>
            <w:r w:rsidRPr="00005004">
              <w:t xml:space="preserve"> §4.8.2 a</w:t>
            </w:r>
            <w:r w:rsidR="00625A49">
              <w:t xml:space="preserve"> – </w:t>
            </w:r>
            <w:r w:rsidRPr="00005004">
              <w:t>t</w:t>
            </w:r>
          </w:p>
        </w:tc>
        <w:tc>
          <w:tcPr>
            <w:tcW w:w="1768" w:type="dxa"/>
          </w:tcPr>
          <w:p w:rsidR="00D8093B" w:rsidRPr="00005004" w:rsidP="00D8093B" w14:paraId="308A97A1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A2" w14:textId="77777777">
            <w:pPr>
              <w:spacing w:before="60" w:after="60"/>
            </w:pPr>
          </w:p>
        </w:tc>
      </w:tr>
      <w:tr w14:paraId="308A97A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A4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A5" w14:textId="77777777">
            <w:pPr>
              <w:spacing w:before="60" w:after="60"/>
            </w:pPr>
            <w:r w:rsidRPr="00005004">
              <w:t xml:space="preserve">Hvordan og når rapporter gjøres tilgjengelig for </w:t>
            </w:r>
            <w:r w:rsidRPr="00005004">
              <w:t>deltagerne</w:t>
            </w:r>
          </w:p>
        </w:tc>
        <w:tc>
          <w:tcPr>
            <w:tcW w:w="1768" w:type="dxa"/>
          </w:tcPr>
          <w:p w:rsidR="00D8093B" w:rsidRPr="00005004" w:rsidP="00D8093B" w14:paraId="308A97A6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A7" w14:textId="77777777">
            <w:pPr>
              <w:spacing w:before="60" w:after="60"/>
            </w:pPr>
          </w:p>
        </w:tc>
      </w:tr>
      <w:tr w14:paraId="308A97A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A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AA" w14:textId="77777777">
            <w:pPr>
              <w:spacing w:before="60" w:after="60"/>
            </w:pPr>
            <w:r w:rsidRPr="00005004">
              <w:t>Politikk for bruk av SLP</w:t>
            </w:r>
            <w:r w:rsidR="00625A49">
              <w:t>-</w:t>
            </w:r>
            <w:r w:rsidRPr="00005004">
              <w:t>rapporter</w:t>
            </w:r>
          </w:p>
        </w:tc>
        <w:tc>
          <w:tcPr>
            <w:tcW w:w="1768" w:type="dxa"/>
          </w:tcPr>
          <w:p w:rsidR="00D8093B" w:rsidRPr="00005004" w:rsidP="00D8093B" w14:paraId="308A97AB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AC" w14:textId="77777777">
            <w:pPr>
              <w:spacing w:before="60" w:after="60"/>
            </w:pPr>
          </w:p>
        </w:tc>
      </w:tr>
      <w:tr w14:paraId="308A97B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AE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AF" w14:textId="77777777">
            <w:pPr>
              <w:spacing w:before="60" w:after="60"/>
            </w:pPr>
            <w:r w:rsidRPr="00005004">
              <w:t>Rutine for revidering av rapporter</w:t>
            </w:r>
          </w:p>
        </w:tc>
        <w:tc>
          <w:tcPr>
            <w:tcW w:w="1768" w:type="dxa"/>
          </w:tcPr>
          <w:p w:rsidR="00D8093B" w:rsidRPr="00005004" w:rsidP="00D8093B" w14:paraId="308A97B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B1" w14:textId="77777777">
            <w:pPr>
              <w:spacing w:before="60" w:after="60"/>
            </w:pPr>
          </w:p>
        </w:tc>
      </w:tr>
      <w:tr w14:paraId="308A97B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B3" w14:textId="77777777">
            <w:pPr>
              <w:spacing w:before="60" w:after="60"/>
            </w:pPr>
            <w:r w:rsidRPr="00005004">
              <w:t>§ 4.9 Kommunikasjon med deltagerne</w:t>
            </w:r>
          </w:p>
        </w:tc>
        <w:tc>
          <w:tcPr>
            <w:tcW w:w="3902" w:type="dxa"/>
          </w:tcPr>
          <w:p w:rsidR="00D8093B" w:rsidRPr="00005004" w:rsidP="00D8093B" w14:paraId="308A97B4" w14:textId="77777777">
            <w:pPr>
              <w:spacing w:before="60" w:after="60"/>
            </w:pPr>
            <w:r w:rsidRPr="00005004">
              <w:t>Rutine som viser hvordan man informerer om SLP</w:t>
            </w:r>
            <w:r w:rsidR="00625A49">
              <w:t>-</w:t>
            </w:r>
            <w:r w:rsidRPr="00005004">
              <w:t>programmet til potensielle deltaker</w:t>
            </w:r>
          </w:p>
        </w:tc>
        <w:tc>
          <w:tcPr>
            <w:tcW w:w="1768" w:type="dxa"/>
          </w:tcPr>
          <w:p w:rsidR="00D8093B" w:rsidRPr="00005004" w:rsidP="00D8093B" w14:paraId="308A97B5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B6" w14:textId="77777777">
            <w:pPr>
              <w:spacing w:before="60" w:after="60"/>
            </w:pPr>
          </w:p>
        </w:tc>
      </w:tr>
      <w:tr w14:paraId="308A97B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B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B9" w14:textId="77777777">
            <w:pPr>
              <w:spacing w:before="60" w:after="60"/>
            </w:pPr>
            <w:r w:rsidRPr="00005004">
              <w:t>Rutine som viser hvordan man informerer deltaker om endringer</w:t>
            </w:r>
          </w:p>
        </w:tc>
        <w:tc>
          <w:tcPr>
            <w:tcW w:w="1768" w:type="dxa"/>
          </w:tcPr>
          <w:p w:rsidR="00D8093B" w:rsidRPr="00005004" w:rsidP="00D8093B" w14:paraId="308A97B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BB" w14:textId="77777777">
            <w:pPr>
              <w:spacing w:before="60" w:after="60"/>
            </w:pPr>
          </w:p>
        </w:tc>
      </w:tr>
      <w:tr w14:paraId="308A97C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BD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BE" w14:textId="77777777">
            <w:pPr>
              <w:spacing w:before="60" w:after="60"/>
            </w:pPr>
            <w:r w:rsidRPr="00005004">
              <w:t>Rutine for mottak og behandling av klage fra deltaker på evaluering av eget resultat</w:t>
            </w:r>
          </w:p>
        </w:tc>
        <w:tc>
          <w:tcPr>
            <w:tcW w:w="1768" w:type="dxa"/>
          </w:tcPr>
          <w:p w:rsidR="00D8093B" w:rsidRPr="00005004" w:rsidP="00D8093B" w14:paraId="308A97BF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C0" w14:textId="77777777">
            <w:pPr>
              <w:spacing w:before="60" w:after="60"/>
            </w:pPr>
          </w:p>
        </w:tc>
      </w:tr>
      <w:tr w14:paraId="308A97C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C2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C3" w14:textId="77777777">
            <w:pPr>
              <w:spacing w:before="60" w:after="60"/>
            </w:pPr>
            <w:r w:rsidRPr="00005004">
              <w:t xml:space="preserve">Beskrivelse av krav til arkivering av kommunikasjon med deltaker. Hva skal arkiveres og på </w:t>
            </w:r>
            <w:r w:rsidRPr="00005004">
              <w:t>hvilken måte?</w:t>
            </w:r>
          </w:p>
        </w:tc>
        <w:tc>
          <w:tcPr>
            <w:tcW w:w="1768" w:type="dxa"/>
          </w:tcPr>
          <w:p w:rsidR="00D8093B" w:rsidRPr="00005004" w:rsidP="00D8093B" w14:paraId="308A97C4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C5" w14:textId="77777777">
            <w:pPr>
              <w:spacing w:before="60" w:after="60"/>
            </w:pPr>
          </w:p>
        </w:tc>
      </w:tr>
      <w:tr w14:paraId="308A97C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C7" w14:textId="77777777">
            <w:pPr>
              <w:spacing w:before="60" w:after="60"/>
            </w:pPr>
            <w:r w:rsidRPr="00005004">
              <w:t>§ 4.10 Konfidensialitet</w:t>
            </w:r>
          </w:p>
        </w:tc>
        <w:tc>
          <w:tcPr>
            <w:tcW w:w="3902" w:type="dxa"/>
          </w:tcPr>
          <w:p w:rsidR="00D8093B" w:rsidRPr="00005004" w:rsidP="00D8093B" w14:paraId="308A97C8" w14:textId="77777777">
            <w:pPr>
              <w:spacing w:before="60" w:after="60"/>
            </w:pPr>
            <w:r w:rsidRPr="00005004">
              <w:t>Rutine som viser hvordan man sikrer konfidensialitet for deltakerne og deres resultater</w:t>
            </w:r>
          </w:p>
        </w:tc>
        <w:tc>
          <w:tcPr>
            <w:tcW w:w="1768" w:type="dxa"/>
          </w:tcPr>
          <w:p w:rsidR="00D8093B" w:rsidRPr="00005004" w:rsidP="00D8093B" w14:paraId="308A97C9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CA" w14:textId="77777777">
            <w:pPr>
              <w:spacing w:before="60" w:after="60"/>
            </w:pPr>
          </w:p>
        </w:tc>
      </w:tr>
      <w:tr w14:paraId="308A97D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C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CD" w14:textId="77777777">
            <w:pPr>
              <w:spacing w:before="60" w:after="60"/>
            </w:pPr>
            <w:r w:rsidRPr="00005004">
              <w:t>Hvis det er aktuelt å ikke behandle deltagelse/resultater konfidensielt må det etableres rutiner for hvordan dette skal håndteres samt hvordan man informerer deltakerne om dette</w:t>
            </w:r>
          </w:p>
        </w:tc>
        <w:tc>
          <w:tcPr>
            <w:tcW w:w="1768" w:type="dxa"/>
          </w:tcPr>
          <w:p w:rsidR="00D8093B" w:rsidRPr="00005004" w:rsidP="00D8093B" w14:paraId="308A97CE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CF" w14:textId="77777777">
            <w:pPr>
              <w:spacing w:before="60" w:after="60"/>
            </w:pPr>
          </w:p>
        </w:tc>
      </w:tr>
      <w:tr w14:paraId="308A97D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D1" w14:textId="77777777">
            <w:pPr>
              <w:spacing w:before="60" w:after="60"/>
              <w:rPr>
                <w:i/>
              </w:rPr>
            </w:pPr>
            <w:r w:rsidRPr="00005004">
              <w:t>§ 5.1 Organisasjon</w:t>
            </w:r>
          </w:p>
          <w:p w:rsidR="00D8093B" w:rsidRPr="00005004" w:rsidP="00D8093B" w14:paraId="308A97D2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D3" w14:textId="77777777">
            <w:pPr>
              <w:spacing w:before="60" w:after="60"/>
            </w:pPr>
            <w:r w:rsidRPr="00005004">
              <w:t xml:space="preserve">Informasjon om selskapsform - eksempelvis </w:t>
            </w:r>
            <w:r w:rsidRPr="00005004">
              <w:t>stiftelse, aksjeselskap, ANS etc.</w:t>
            </w:r>
          </w:p>
        </w:tc>
        <w:tc>
          <w:tcPr>
            <w:tcW w:w="1768" w:type="dxa"/>
          </w:tcPr>
          <w:p w:rsidR="00D8093B" w:rsidRPr="00005004" w:rsidP="00D8093B" w14:paraId="308A97D4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D5" w14:textId="77777777">
            <w:pPr>
              <w:spacing w:before="60" w:after="60"/>
            </w:pPr>
          </w:p>
        </w:tc>
      </w:tr>
      <w:tr w14:paraId="308A97D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D7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D8" w14:textId="77777777">
            <w:pPr>
              <w:pStyle w:val="Header"/>
              <w:tabs>
                <w:tab w:val="left" w:pos="709"/>
                <w:tab w:val="clear" w:pos="4536"/>
                <w:tab w:val="clear" w:pos="9072"/>
              </w:tabs>
              <w:spacing w:before="60" w:after="60"/>
            </w:pPr>
            <w:r w:rsidRPr="00005004">
              <w:t>Organisasjonskart og beskrivelse av laboratoriets organisasjonsstruktur med angivelse av aktiviteter og rapporteringsveier (faglig og administrativt)</w:t>
            </w:r>
          </w:p>
        </w:tc>
        <w:tc>
          <w:tcPr>
            <w:tcW w:w="1768" w:type="dxa"/>
          </w:tcPr>
          <w:p w:rsidR="00D8093B" w:rsidRPr="00005004" w:rsidP="00D8093B" w14:paraId="308A97D9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DA" w14:textId="77777777">
            <w:pPr>
              <w:spacing w:before="60" w:after="60"/>
            </w:pPr>
          </w:p>
        </w:tc>
      </w:tr>
      <w:tr w14:paraId="308A97E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D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DD" w14:textId="77777777">
            <w:pPr>
              <w:spacing w:before="60" w:after="60"/>
            </w:pPr>
            <w:r w:rsidRPr="00005004">
              <w:t xml:space="preserve">Angivelse av ansvar og myndighet innen </w:t>
            </w:r>
            <w:r w:rsidRPr="00005004">
              <w:t>organisasjonsstrukturen</w:t>
            </w:r>
          </w:p>
        </w:tc>
        <w:tc>
          <w:tcPr>
            <w:tcW w:w="1768" w:type="dxa"/>
          </w:tcPr>
          <w:p w:rsidR="00D8093B" w:rsidRPr="00005004" w:rsidP="00D8093B" w14:paraId="308A97DE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DF" w14:textId="77777777">
            <w:pPr>
              <w:spacing w:before="60" w:after="60"/>
            </w:pPr>
          </w:p>
        </w:tc>
      </w:tr>
      <w:tr w14:paraId="308A97E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E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E2" w14:textId="77777777">
            <w:pPr>
              <w:spacing w:before="60" w:after="60"/>
            </w:pPr>
            <w:r w:rsidRPr="00005004">
              <w:t>Angivelse av personell for ledelse og tekniske oppgaver som uavhengig av andre ansvarsområder har nødvendig myndighet og ressurser til å utføre sine oppgaver</w:t>
            </w:r>
          </w:p>
        </w:tc>
        <w:tc>
          <w:tcPr>
            <w:tcW w:w="1768" w:type="dxa"/>
          </w:tcPr>
          <w:p w:rsidR="00D8093B" w:rsidRPr="00005004" w:rsidP="00D8093B" w14:paraId="308A97E3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E4" w14:textId="77777777">
            <w:pPr>
              <w:spacing w:before="60" w:after="60"/>
            </w:pPr>
          </w:p>
        </w:tc>
      </w:tr>
      <w:tr w14:paraId="308A97E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E6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E7" w14:textId="77777777">
            <w:pPr>
              <w:spacing w:before="60" w:after="60"/>
            </w:pPr>
            <w:r w:rsidRPr="00005004">
              <w:t xml:space="preserve">Organisasjonskart for, og en beskrivelse av, den organisasjonen som laboratoriet eventuelt er en del av </w:t>
            </w:r>
          </w:p>
        </w:tc>
        <w:tc>
          <w:tcPr>
            <w:tcW w:w="1768" w:type="dxa"/>
          </w:tcPr>
          <w:p w:rsidR="00D8093B" w:rsidRPr="00005004" w:rsidP="00D8093B" w14:paraId="308A97E8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E9" w14:textId="77777777">
            <w:pPr>
              <w:spacing w:before="60" w:after="60"/>
            </w:pPr>
          </w:p>
        </w:tc>
      </w:tr>
      <w:tr w14:paraId="308A97E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EB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7EC" w14:textId="77777777">
            <w:pPr>
              <w:spacing w:before="60" w:after="60"/>
            </w:pPr>
            <w:r w:rsidRPr="00005004">
              <w:t>Angivelse av laboratoriets nøkkelpersonell og kvalitetsansvarlig samt stedfortredere for disse stillingene</w:t>
            </w:r>
          </w:p>
        </w:tc>
        <w:tc>
          <w:tcPr>
            <w:tcW w:w="1768" w:type="dxa"/>
          </w:tcPr>
          <w:p w:rsidR="00D8093B" w:rsidRPr="00005004" w:rsidP="00D8093B" w14:paraId="308A97ED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EE" w14:textId="77777777">
            <w:pPr>
              <w:spacing w:before="60" w:after="60"/>
            </w:pPr>
          </w:p>
        </w:tc>
      </w:tr>
      <w:tr w14:paraId="308A97F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F0" w14:textId="77777777">
            <w:pPr>
              <w:spacing w:before="60" w:after="60"/>
              <w:rPr>
                <w:i/>
              </w:rPr>
            </w:pPr>
          </w:p>
        </w:tc>
        <w:tc>
          <w:tcPr>
            <w:tcW w:w="3902" w:type="dxa"/>
          </w:tcPr>
          <w:p w:rsidR="00D8093B" w:rsidRPr="00005004" w:rsidP="00D8093B" w14:paraId="308A97F1" w14:textId="77777777">
            <w:pPr>
              <w:spacing w:before="60" w:after="60"/>
            </w:pPr>
            <w:r w:rsidRPr="00005004">
              <w:t>Beskrivelse av at kvalitetsleder har</w:t>
            </w:r>
            <w:r w:rsidRPr="00005004">
              <w:t xml:space="preserve"> direkte adgang til øverste ledelse</w:t>
            </w:r>
          </w:p>
        </w:tc>
        <w:tc>
          <w:tcPr>
            <w:tcW w:w="1768" w:type="dxa"/>
          </w:tcPr>
          <w:p w:rsidR="00D8093B" w:rsidRPr="00005004" w:rsidP="00D8093B" w14:paraId="308A97F2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F3" w14:textId="77777777">
            <w:pPr>
              <w:spacing w:before="60" w:after="60"/>
            </w:pPr>
          </w:p>
        </w:tc>
      </w:tr>
      <w:tr w14:paraId="308A97F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F5" w14:textId="77777777">
            <w:pPr>
              <w:spacing w:before="60" w:after="60"/>
              <w:rPr>
                <w:i/>
              </w:rPr>
            </w:pPr>
          </w:p>
        </w:tc>
        <w:tc>
          <w:tcPr>
            <w:tcW w:w="3902" w:type="dxa"/>
          </w:tcPr>
          <w:p w:rsidR="00D8093B" w:rsidRPr="00005004" w:rsidP="00D8093B" w14:paraId="308A97F6" w14:textId="77777777">
            <w:pPr>
              <w:spacing w:before="60" w:after="60"/>
            </w:pPr>
            <w:r w:rsidRPr="00005004">
              <w:t>Beskrivelse av laboratoriets nøkkelkunder, også interne oppdragsgivere</w:t>
            </w:r>
          </w:p>
        </w:tc>
        <w:tc>
          <w:tcPr>
            <w:tcW w:w="1768" w:type="dxa"/>
          </w:tcPr>
          <w:p w:rsidR="00D8093B" w:rsidRPr="00005004" w:rsidP="00D8093B" w14:paraId="308A97F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F8" w14:textId="77777777">
            <w:pPr>
              <w:spacing w:before="60" w:after="60"/>
            </w:pPr>
          </w:p>
        </w:tc>
      </w:tr>
      <w:tr w14:paraId="308A97F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FA" w14:textId="77777777">
            <w:pPr>
              <w:spacing w:before="60" w:after="60"/>
              <w:rPr>
                <w:i/>
              </w:rPr>
            </w:pPr>
          </w:p>
        </w:tc>
        <w:tc>
          <w:tcPr>
            <w:tcW w:w="3902" w:type="dxa"/>
          </w:tcPr>
          <w:p w:rsidR="00D8093B" w:rsidRPr="00005004" w:rsidP="00D8093B" w14:paraId="308A97FB" w14:textId="77777777">
            <w:pPr>
              <w:spacing w:before="60" w:after="60"/>
            </w:pPr>
            <w:r w:rsidRPr="00005004">
              <w:t>Avklare mulige interessekonflikter med hensyn på upartiskhet, uavhengighet og integritet, og hvordan laboratoriet har løst disse</w:t>
            </w:r>
          </w:p>
        </w:tc>
        <w:tc>
          <w:tcPr>
            <w:tcW w:w="1768" w:type="dxa"/>
          </w:tcPr>
          <w:p w:rsidR="00D8093B" w:rsidRPr="00005004" w:rsidP="00D8093B" w14:paraId="308A97FC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7FD" w14:textId="77777777">
            <w:pPr>
              <w:spacing w:before="60" w:after="60"/>
            </w:pPr>
          </w:p>
        </w:tc>
      </w:tr>
      <w:tr w14:paraId="308A980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7FF" w14:textId="77777777">
            <w:pPr>
              <w:spacing w:before="60" w:after="60"/>
              <w:rPr>
                <w:i/>
              </w:rPr>
            </w:pPr>
          </w:p>
        </w:tc>
        <w:tc>
          <w:tcPr>
            <w:tcW w:w="3902" w:type="dxa"/>
          </w:tcPr>
          <w:p w:rsidR="00D8093B" w:rsidRPr="00005004" w:rsidP="00D8093B" w14:paraId="308A9800" w14:textId="77777777">
            <w:pPr>
              <w:spacing w:before="60" w:after="60"/>
            </w:pPr>
            <w:r w:rsidRPr="00005004">
              <w:t>Beskrivelse av hvilke andre aktiviteter laboratoriet (evt. ansatte) er involvert i ved siden av den akkrediterte SLP-aktivi</w:t>
            </w:r>
            <w:r w:rsidRPr="00005004">
              <w:t>teten og hvordan disse er organisert i forhold til hverandre</w:t>
            </w:r>
          </w:p>
        </w:tc>
        <w:tc>
          <w:tcPr>
            <w:tcW w:w="1768" w:type="dxa"/>
          </w:tcPr>
          <w:p w:rsidR="00D8093B" w:rsidRPr="00005004" w:rsidP="00D8093B" w14:paraId="308A980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02" w14:textId="77777777">
            <w:pPr>
              <w:spacing w:before="60" w:after="60"/>
            </w:pPr>
          </w:p>
        </w:tc>
      </w:tr>
      <w:tr w14:paraId="308A980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04" w14:textId="77777777">
            <w:pPr>
              <w:spacing w:before="60" w:after="60"/>
              <w:rPr>
                <w:i/>
              </w:rPr>
            </w:pPr>
          </w:p>
        </w:tc>
        <w:tc>
          <w:tcPr>
            <w:tcW w:w="3902" w:type="dxa"/>
          </w:tcPr>
          <w:p w:rsidR="00D8093B" w:rsidRPr="00005004" w:rsidP="00D8093B" w14:paraId="308A9805" w14:textId="77777777">
            <w:pPr>
              <w:spacing w:before="60" w:after="60"/>
            </w:pPr>
            <w:r w:rsidRPr="00005004">
              <w:t>Angivelse av hvordan det sikres at laboratoriet får tilstrekkelige ressurser til å ivareta sine forpliktelser – eget regnskap og budsjett</w:t>
            </w:r>
          </w:p>
        </w:tc>
        <w:tc>
          <w:tcPr>
            <w:tcW w:w="1768" w:type="dxa"/>
          </w:tcPr>
          <w:p w:rsidR="00D8093B" w:rsidRPr="00005004" w:rsidP="00D8093B" w14:paraId="308A9806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07" w14:textId="77777777">
            <w:pPr>
              <w:spacing w:before="60" w:after="60"/>
            </w:pPr>
          </w:p>
        </w:tc>
      </w:tr>
      <w:tr w14:paraId="308A980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0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0A" w14:textId="77777777">
            <w:pPr>
              <w:spacing w:before="60" w:after="60"/>
            </w:pPr>
            <w:r w:rsidRPr="00005004">
              <w:t>Erklæring om at alle aktiviteter utføres uavhengi</w:t>
            </w:r>
            <w:r w:rsidRPr="00005004">
              <w:t>g av press som kan påvirke resultatene av arbeidet</w:t>
            </w:r>
          </w:p>
        </w:tc>
        <w:tc>
          <w:tcPr>
            <w:tcW w:w="1768" w:type="dxa"/>
          </w:tcPr>
          <w:p w:rsidR="00D8093B" w:rsidRPr="00005004" w:rsidP="00D8093B" w14:paraId="308A980B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0C" w14:textId="77777777">
            <w:pPr>
              <w:spacing w:before="60" w:after="60"/>
            </w:pPr>
          </w:p>
        </w:tc>
      </w:tr>
      <w:tr w14:paraId="308A981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0E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0F" w14:textId="77777777">
            <w:pPr>
              <w:spacing w:before="60" w:after="60"/>
            </w:pPr>
            <w:r w:rsidRPr="00005004">
              <w:t>Opplysninger om lønnssystemet for laboratoriets personell</w:t>
            </w:r>
          </w:p>
          <w:p w:rsidR="00D8093B" w:rsidRPr="00005004" w:rsidP="00D8093B" w14:paraId="308A9810" w14:textId="77777777">
            <w:pPr>
              <w:spacing w:before="60" w:after="60"/>
            </w:pPr>
            <w:r w:rsidRPr="00005004">
              <w:t>- personellets lønn skal være uavhengig av antall prøver og deres resultat</w:t>
            </w:r>
          </w:p>
        </w:tc>
        <w:tc>
          <w:tcPr>
            <w:tcW w:w="1768" w:type="dxa"/>
          </w:tcPr>
          <w:p w:rsidR="00D8093B" w:rsidRPr="00005004" w:rsidP="00D8093B" w14:paraId="308A981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12" w14:textId="77777777">
            <w:pPr>
              <w:spacing w:before="60" w:after="60"/>
            </w:pPr>
          </w:p>
        </w:tc>
      </w:tr>
      <w:tr w14:paraId="308A981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14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15" w14:textId="77777777">
            <w:pPr>
              <w:spacing w:before="60" w:after="60"/>
            </w:pPr>
            <w:r w:rsidRPr="00005004">
              <w:t xml:space="preserve">Beskrivelse av hvordan konfidensiell informasjon fra </w:t>
            </w:r>
            <w:r w:rsidRPr="00005004">
              <w:t>oppdragsgiver og deres eierrettigheter beskyttes, inkludert prosedyrer for å beskytte elektronisk lagring og overføring av resultater</w:t>
            </w:r>
          </w:p>
        </w:tc>
        <w:tc>
          <w:tcPr>
            <w:tcW w:w="1768" w:type="dxa"/>
          </w:tcPr>
          <w:p w:rsidR="00D8093B" w:rsidRPr="00005004" w:rsidP="00D8093B" w14:paraId="308A9816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17" w14:textId="77777777">
            <w:pPr>
              <w:spacing w:before="60" w:after="60"/>
            </w:pPr>
          </w:p>
        </w:tc>
      </w:tr>
      <w:tr w14:paraId="308A981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1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1A" w14:textId="77777777">
            <w:pPr>
              <w:spacing w:before="60" w:after="60"/>
            </w:pPr>
            <w:r w:rsidRPr="00005004">
              <w:t xml:space="preserve">Beskrivelse av hvordan ledelsen har etablert hensiktmessige kommunikasjonsprosesser </w:t>
            </w:r>
          </w:p>
        </w:tc>
        <w:tc>
          <w:tcPr>
            <w:tcW w:w="1768" w:type="dxa"/>
          </w:tcPr>
          <w:p w:rsidR="00D8093B" w:rsidRPr="00005004" w:rsidP="00D8093B" w14:paraId="308A981B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1C" w14:textId="77777777">
            <w:pPr>
              <w:spacing w:before="60" w:after="60"/>
            </w:pPr>
          </w:p>
        </w:tc>
      </w:tr>
      <w:tr w14:paraId="308A982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1E" w14:textId="77777777">
            <w:pPr>
              <w:spacing w:before="60" w:after="60"/>
            </w:pPr>
            <w:r w:rsidRPr="00005004">
              <w:t xml:space="preserve">§ 5.2 </w:t>
            </w:r>
            <w:r w:rsidRPr="00005004">
              <w:t>Styringssystemet</w:t>
            </w:r>
          </w:p>
        </w:tc>
        <w:tc>
          <w:tcPr>
            <w:tcW w:w="3902" w:type="dxa"/>
          </w:tcPr>
          <w:p w:rsidR="00D8093B" w:rsidRPr="00005004" w:rsidP="00D8093B" w14:paraId="308A981F" w14:textId="77777777">
            <w:pPr>
              <w:pStyle w:val="BodyText"/>
              <w:spacing w:before="60" w:after="60"/>
              <w:rPr>
                <w:rFonts w:asciiTheme="minorHAnsi" w:hAnsiTheme="minorHAnsi"/>
                <w:color w:val="auto"/>
              </w:rPr>
            </w:pPr>
            <w:r w:rsidRPr="00005004">
              <w:rPr>
                <w:rFonts w:asciiTheme="minorHAnsi" w:hAnsiTheme="minorHAnsi"/>
                <w:color w:val="auto"/>
              </w:rPr>
              <w:t>Autorisert erklæring om kvalitetspolitikken inkludert målene for styringssystemet knyttet til kvalitet på SLP-aktivitetene</w:t>
            </w:r>
          </w:p>
        </w:tc>
        <w:tc>
          <w:tcPr>
            <w:tcW w:w="1768" w:type="dxa"/>
          </w:tcPr>
          <w:p w:rsidR="00D8093B" w:rsidRPr="00005004" w:rsidP="00D8093B" w14:paraId="308A9820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21" w14:textId="77777777">
            <w:pPr>
              <w:spacing w:before="60" w:after="60"/>
            </w:pPr>
          </w:p>
        </w:tc>
      </w:tr>
      <w:tr w14:paraId="308A982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23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24" w14:textId="77777777">
            <w:pPr>
              <w:spacing w:before="60" w:after="60"/>
            </w:pPr>
            <w:r w:rsidRPr="00005004">
              <w:t>Beskrivelse av hvordan de overordnede målene for SLP-aktivitetene fastsettes og gjennomgås under ledelsens gjenn</w:t>
            </w:r>
            <w:r w:rsidRPr="00005004">
              <w:t xml:space="preserve">omgåelse </w:t>
            </w:r>
          </w:p>
        </w:tc>
        <w:tc>
          <w:tcPr>
            <w:tcW w:w="1768" w:type="dxa"/>
          </w:tcPr>
          <w:p w:rsidR="00D8093B" w:rsidRPr="00005004" w:rsidP="00D8093B" w14:paraId="308A9825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26" w14:textId="77777777">
            <w:pPr>
              <w:spacing w:before="60" w:after="60"/>
            </w:pPr>
          </w:p>
        </w:tc>
      </w:tr>
      <w:tr w14:paraId="308A982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2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29" w14:textId="77777777">
            <w:pPr>
              <w:spacing w:before="60" w:after="60"/>
            </w:pPr>
            <w:r w:rsidRPr="00005004">
              <w:t>Beskrivelse av ledelsens forpliktelse til å overholde kravene i standarden og kontinuerlig gjør styringssystemet mer effektivt.</w:t>
            </w:r>
          </w:p>
        </w:tc>
        <w:tc>
          <w:tcPr>
            <w:tcW w:w="1768" w:type="dxa"/>
          </w:tcPr>
          <w:p w:rsidR="00D8093B" w:rsidRPr="00005004" w:rsidP="00D8093B" w14:paraId="308A982A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2B" w14:textId="77777777">
            <w:pPr>
              <w:spacing w:before="60" w:after="60"/>
            </w:pPr>
          </w:p>
        </w:tc>
      </w:tr>
      <w:tr w14:paraId="308A983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2D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2E" w14:textId="77777777">
            <w:pPr>
              <w:spacing w:before="60" w:after="60"/>
            </w:pPr>
            <w:r w:rsidRPr="00005004">
              <w:t xml:space="preserve">Beskrivelse av hvordan ledelsens sikrer at personalet forstår betydningen av kundenes krav og behov </w:t>
            </w:r>
          </w:p>
        </w:tc>
        <w:tc>
          <w:tcPr>
            <w:tcW w:w="1768" w:type="dxa"/>
          </w:tcPr>
          <w:p w:rsidR="00D8093B" w:rsidRPr="00005004" w:rsidP="00D8093B" w14:paraId="308A982F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30" w14:textId="77777777">
            <w:pPr>
              <w:spacing w:before="60" w:after="60"/>
            </w:pPr>
          </w:p>
        </w:tc>
      </w:tr>
      <w:tr w14:paraId="308A983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32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33" w14:textId="77777777">
            <w:pPr>
              <w:spacing w:before="60" w:after="60"/>
            </w:pPr>
            <w:r w:rsidRPr="00005004">
              <w:t>Liste eller lignende som angir hvilke dokumenter som inngår i kvalitetssystemet</w:t>
            </w:r>
          </w:p>
        </w:tc>
        <w:tc>
          <w:tcPr>
            <w:tcW w:w="1768" w:type="dxa"/>
          </w:tcPr>
          <w:p w:rsidR="00D8093B" w:rsidRPr="00005004" w:rsidP="00D8093B" w14:paraId="308A9834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35" w14:textId="77777777">
            <w:pPr>
              <w:spacing w:before="60" w:after="60"/>
            </w:pPr>
          </w:p>
        </w:tc>
      </w:tr>
      <w:tr w14:paraId="308A983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37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38" w14:textId="77777777">
            <w:pPr>
              <w:spacing w:before="60" w:after="60"/>
            </w:pPr>
            <w:r w:rsidRPr="00005004">
              <w:t>Beskrivelse av oppbyggingen av kvalitetssystemet</w:t>
            </w:r>
          </w:p>
        </w:tc>
        <w:tc>
          <w:tcPr>
            <w:tcW w:w="1768" w:type="dxa"/>
          </w:tcPr>
          <w:p w:rsidR="00D8093B" w:rsidRPr="00005004" w:rsidP="00D8093B" w14:paraId="308A9839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3A" w14:textId="77777777">
            <w:pPr>
              <w:spacing w:before="60" w:after="60"/>
            </w:pPr>
          </w:p>
        </w:tc>
      </w:tr>
      <w:tr w14:paraId="308A984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3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3D" w14:textId="77777777">
            <w:pPr>
              <w:spacing w:before="60" w:after="60"/>
            </w:pPr>
            <w:r w:rsidRPr="00005004">
              <w:t>Klargjøring av</w:t>
            </w:r>
            <w:r w:rsidRPr="00005004">
              <w:t xml:space="preserve"> rollene og ansvaret til den tekniske ledelsen og kvalitetslederen</w:t>
            </w:r>
          </w:p>
        </w:tc>
        <w:tc>
          <w:tcPr>
            <w:tcW w:w="1768" w:type="dxa"/>
          </w:tcPr>
          <w:p w:rsidR="00D8093B" w:rsidRPr="00005004" w:rsidP="00D8093B" w14:paraId="308A983E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3F" w14:textId="77777777">
            <w:pPr>
              <w:spacing w:before="60" w:after="60"/>
            </w:pPr>
          </w:p>
        </w:tc>
      </w:tr>
      <w:tr w14:paraId="308A984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4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42" w14:textId="77777777">
            <w:pPr>
              <w:spacing w:before="60" w:after="60"/>
            </w:pPr>
            <w:r w:rsidRPr="00005004">
              <w:t>Beskrivelse av hvordan ledelsen sikrer at integriteten i styringssystemet opprettholdes ved endringer av systemet</w:t>
            </w:r>
          </w:p>
        </w:tc>
        <w:tc>
          <w:tcPr>
            <w:tcW w:w="1768" w:type="dxa"/>
          </w:tcPr>
          <w:p w:rsidR="00D8093B" w:rsidRPr="00005004" w:rsidP="00D8093B" w14:paraId="308A9843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44" w14:textId="77777777">
            <w:pPr>
              <w:spacing w:before="60" w:after="60"/>
            </w:pPr>
          </w:p>
        </w:tc>
      </w:tr>
      <w:tr w14:paraId="308A984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46" w14:textId="77777777">
            <w:pPr>
              <w:spacing w:before="60" w:after="60"/>
            </w:pPr>
            <w:r w:rsidRPr="00005004">
              <w:t>§ 5.3 Dokumentstyring</w:t>
            </w:r>
          </w:p>
        </w:tc>
        <w:tc>
          <w:tcPr>
            <w:tcW w:w="3902" w:type="dxa"/>
          </w:tcPr>
          <w:p w:rsidR="00D8093B" w:rsidRPr="00005004" w:rsidP="00D8093B" w14:paraId="308A9847" w14:textId="77777777">
            <w:pPr>
              <w:spacing w:before="60" w:after="60"/>
            </w:pPr>
            <w:r w:rsidRPr="00005004">
              <w:t>Beskrivelse av hvem som har autoritet til å godkjenne ulike typer dokumenter</w:t>
            </w:r>
          </w:p>
        </w:tc>
        <w:tc>
          <w:tcPr>
            <w:tcW w:w="1768" w:type="dxa"/>
          </w:tcPr>
          <w:p w:rsidR="00D8093B" w:rsidRPr="00005004" w:rsidP="00D8093B" w14:paraId="308A9848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49" w14:textId="77777777">
            <w:pPr>
              <w:spacing w:before="60" w:after="60"/>
            </w:pPr>
          </w:p>
        </w:tc>
      </w:tr>
      <w:tr w14:paraId="308A984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4B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4C" w14:textId="77777777">
            <w:pPr>
              <w:spacing w:before="60" w:after="60"/>
            </w:pPr>
            <w:r w:rsidRPr="00005004">
              <w:t>Prosedyre for styring av dokumenter som angir gyldig utgave og distribusjon samt tilbaketrekking og arkivering av utgåtte dokumenter</w:t>
            </w:r>
          </w:p>
        </w:tc>
        <w:tc>
          <w:tcPr>
            <w:tcW w:w="1768" w:type="dxa"/>
          </w:tcPr>
          <w:p w:rsidR="00D8093B" w:rsidRPr="00005004" w:rsidP="00D8093B" w14:paraId="308A984D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4E" w14:textId="77777777">
            <w:pPr>
              <w:spacing w:before="60" w:after="60"/>
            </w:pPr>
          </w:p>
        </w:tc>
      </w:tr>
      <w:tr w14:paraId="308A985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5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51" w14:textId="77777777">
            <w:pPr>
              <w:spacing w:before="60" w:after="60"/>
            </w:pPr>
            <w:r w:rsidRPr="00005004">
              <w:t>Dokumentregister med angivelse av gyldig utgave av de ulike dokumenter/arbeidsprosedyrer</w:t>
            </w:r>
          </w:p>
        </w:tc>
        <w:tc>
          <w:tcPr>
            <w:tcW w:w="1768" w:type="dxa"/>
          </w:tcPr>
          <w:p w:rsidR="00D8093B" w:rsidRPr="00005004" w:rsidP="00D8093B" w14:paraId="308A9852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53" w14:textId="77777777">
            <w:pPr>
              <w:spacing w:before="60" w:after="60"/>
            </w:pPr>
          </w:p>
        </w:tc>
      </w:tr>
      <w:tr w14:paraId="308A985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55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56" w14:textId="77777777">
            <w:pPr>
              <w:spacing w:before="60" w:after="60"/>
            </w:pPr>
            <w:r w:rsidRPr="00005004">
              <w:t xml:space="preserve">Prosedyre(r) for utarbeidelse og entydig identifikasjon av dokumenter </w:t>
            </w:r>
          </w:p>
        </w:tc>
        <w:tc>
          <w:tcPr>
            <w:tcW w:w="1768" w:type="dxa"/>
          </w:tcPr>
          <w:p w:rsidR="00D8093B" w:rsidRPr="00005004" w:rsidP="00D8093B" w14:paraId="308A985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58" w14:textId="77777777">
            <w:pPr>
              <w:spacing w:before="60" w:after="60"/>
            </w:pPr>
          </w:p>
        </w:tc>
      </w:tr>
      <w:tr w14:paraId="308A985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5A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5B" w14:textId="77777777">
            <w:pPr>
              <w:spacing w:before="60" w:after="60"/>
            </w:pPr>
            <w:r w:rsidRPr="00005004">
              <w:t>Prosedyre for periodisk gjennomgang og oppdatering av dokumenter</w:t>
            </w:r>
          </w:p>
        </w:tc>
        <w:tc>
          <w:tcPr>
            <w:tcW w:w="1768" w:type="dxa"/>
          </w:tcPr>
          <w:p w:rsidR="00D8093B" w:rsidRPr="00005004" w:rsidP="00D8093B" w14:paraId="308A985C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5D" w14:textId="77777777">
            <w:pPr>
              <w:spacing w:before="60" w:after="60"/>
            </w:pPr>
          </w:p>
        </w:tc>
      </w:tr>
      <w:tr w14:paraId="308A986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5F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60" w14:textId="77777777">
            <w:pPr>
              <w:spacing w:before="60" w:after="60"/>
              <w:rPr>
                <w:color w:val="0000FF"/>
              </w:rPr>
            </w:pPr>
            <w:r w:rsidRPr="00005004">
              <w:t>Regler for dokument</w:t>
            </w:r>
            <w:r w:rsidRPr="00005004">
              <w:t>endringer (gjennomgåelse, godkjenning og lignende) inkludert endringer for hånd dersom dette er tillatt</w:t>
            </w:r>
          </w:p>
        </w:tc>
        <w:tc>
          <w:tcPr>
            <w:tcW w:w="1768" w:type="dxa"/>
          </w:tcPr>
          <w:p w:rsidR="00D8093B" w:rsidRPr="00005004" w:rsidP="00D8093B" w14:paraId="308A986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62" w14:textId="77777777">
            <w:pPr>
              <w:spacing w:before="60" w:after="60"/>
            </w:pPr>
          </w:p>
        </w:tc>
      </w:tr>
      <w:tr w14:paraId="308A986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64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65" w14:textId="77777777">
            <w:pPr>
              <w:spacing w:before="60" w:after="60"/>
            </w:pPr>
            <w:r w:rsidRPr="00005004">
              <w:t>Beskrivelse av hvordan endringer eller ny tekst identifiseres</w:t>
            </w:r>
          </w:p>
        </w:tc>
        <w:tc>
          <w:tcPr>
            <w:tcW w:w="1768" w:type="dxa"/>
          </w:tcPr>
          <w:p w:rsidR="00D8093B" w:rsidRPr="00005004" w:rsidP="00D8093B" w14:paraId="308A9866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67" w14:textId="77777777">
            <w:pPr>
              <w:spacing w:before="60" w:after="60"/>
            </w:pPr>
          </w:p>
        </w:tc>
      </w:tr>
      <w:tr w14:paraId="308A986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6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6A" w14:textId="77777777">
            <w:pPr>
              <w:spacing w:before="60" w:after="60"/>
              <w:rPr>
                <w:color w:val="0000FF"/>
              </w:rPr>
            </w:pPr>
            <w:r w:rsidRPr="00005004">
              <w:t>Prosedyre for endringer av dokumentasjon i datasystemet</w:t>
            </w:r>
          </w:p>
        </w:tc>
        <w:tc>
          <w:tcPr>
            <w:tcW w:w="1768" w:type="dxa"/>
          </w:tcPr>
          <w:p w:rsidR="00D8093B" w:rsidRPr="00005004" w:rsidP="00D8093B" w14:paraId="308A986B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6C" w14:textId="77777777">
            <w:pPr>
              <w:spacing w:before="60" w:after="60"/>
            </w:pPr>
          </w:p>
        </w:tc>
      </w:tr>
      <w:tr w14:paraId="308A987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6E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6F" w14:textId="77777777">
            <w:pPr>
              <w:spacing w:before="60" w:after="60"/>
            </w:pPr>
            <w:r w:rsidRPr="00005004">
              <w:t>Regler for bruk av kopierte prosedyrer/ rutiner, oversikt over hvem som har kopier og antall kopier</w:t>
            </w:r>
          </w:p>
          <w:p w:rsidR="00D8093B" w:rsidRPr="00005004" w:rsidP="00D8093B" w14:paraId="308A9870" w14:textId="77777777">
            <w:pPr>
              <w:spacing w:before="60" w:after="60"/>
            </w:pPr>
            <w:r w:rsidRPr="00005004">
              <w:t>For elektroniske system: Regler for hvem som eventuelt kan ta utskrift, og regler og status på slike utskrifter</w:t>
            </w:r>
          </w:p>
        </w:tc>
        <w:tc>
          <w:tcPr>
            <w:tcW w:w="1768" w:type="dxa"/>
          </w:tcPr>
          <w:p w:rsidR="00D8093B" w:rsidRPr="00005004" w:rsidP="00D8093B" w14:paraId="308A987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72" w14:textId="77777777">
            <w:pPr>
              <w:spacing w:before="60" w:after="60"/>
            </w:pPr>
          </w:p>
        </w:tc>
      </w:tr>
      <w:tr w14:paraId="308A987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74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75" w14:textId="77777777">
            <w:pPr>
              <w:spacing w:before="60" w:after="60"/>
            </w:pPr>
            <w:r w:rsidRPr="00005004">
              <w:t>På hvilken måte er kvalitetshåndbok med relevante vedlegg/ bilag tilgjengelig for personalet ved laboratoriet</w:t>
            </w:r>
          </w:p>
          <w:p w:rsidR="00D8093B" w:rsidRPr="00005004" w:rsidP="00D8093B" w14:paraId="308A9876" w14:textId="77777777">
            <w:pPr>
              <w:spacing w:before="60" w:after="60"/>
            </w:pPr>
            <w:r w:rsidRPr="00005004">
              <w:t>Er arbeidsprosedyrer tilgjengelig der oppgaver utføres</w:t>
            </w:r>
          </w:p>
        </w:tc>
        <w:tc>
          <w:tcPr>
            <w:tcW w:w="1768" w:type="dxa"/>
          </w:tcPr>
          <w:p w:rsidR="00D8093B" w:rsidRPr="00005004" w:rsidP="00D8093B" w14:paraId="308A987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78" w14:textId="77777777">
            <w:pPr>
              <w:spacing w:before="60" w:after="60"/>
            </w:pPr>
          </w:p>
        </w:tc>
      </w:tr>
      <w:tr w14:paraId="308A987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7A" w14:textId="77777777">
            <w:pPr>
              <w:spacing w:before="60" w:after="60"/>
            </w:pPr>
            <w:r w:rsidRPr="00005004">
              <w:t>§ 5.4 Gjennomgåelse av forespørsler, tilbud og kontrakter</w:t>
            </w:r>
          </w:p>
        </w:tc>
        <w:tc>
          <w:tcPr>
            <w:tcW w:w="3902" w:type="dxa"/>
          </w:tcPr>
          <w:p w:rsidR="00D8093B" w:rsidRPr="00005004" w:rsidP="00D8093B" w14:paraId="308A987B" w14:textId="77777777">
            <w:pPr>
              <w:spacing w:before="60" w:after="60"/>
            </w:pPr>
            <w:r w:rsidRPr="00005004">
              <w:t>Prosedyre(r) for hvordan labor</w:t>
            </w:r>
            <w:r w:rsidRPr="00005004">
              <w:t xml:space="preserve">atoriet behandler forespørsler, tilbud, kontraktsinngåelser og avtaler i forbindelse med alle typer oppdrag laboratoriet påtar seg som SLP-arrangør. </w:t>
            </w:r>
          </w:p>
          <w:p w:rsidR="00D8093B" w:rsidRPr="00005004" w:rsidP="00D8093B" w14:paraId="308A987C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87D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7E" w14:textId="77777777">
            <w:pPr>
              <w:spacing w:before="60" w:after="60"/>
            </w:pPr>
          </w:p>
        </w:tc>
      </w:tr>
      <w:tr w14:paraId="308A988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8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81" w14:textId="77777777">
            <w:pPr>
              <w:spacing w:before="60" w:after="60"/>
            </w:pPr>
            <w:r w:rsidRPr="00005004">
              <w:t>Prosedyre for hvordan en behandler endringer for et avtalt oppdrag</w:t>
            </w:r>
          </w:p>
        </w:tc>
        <w:tc>
          <w:tcPr>
            <w:tcW w:w="1768" w:type="dxa"/>
          </w:tcPr>
          <w:p w:rsidR="00D8093B" w:rsidRPr="00005004" w:rsidP="00D8093B" w14:paraId="308A9882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83" w14:textId="77777777">
            <w:pPr>
              <w:spacing w:before="60" w:after="60"/>
            </w:pPr>
          </w:p>
        </w:tc>
      </w:tr>
      <w:tr w14:paraId="308A988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85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86" w14:textId="77777777">
            <w:pPr>
              <w:spacing w:before="60" w:after="60"/>
            </w:pPr>
            <w:r w:rsidRPr="00005004">
              <w:t>Regler for registreringer i fo</w:t>
            </w:r>
            <w:r w:rsidRPr="00005004">
              <w:t>rbindelse med gjennomgang av kontrakter og endringer i slike</w:t>
            </w:r>
          </w:p>
        </w:tc>
        <w:tc>
          <w:tcPr>
            <w:tcW w:w="1768" w:type="dxa"/>
          </w:tcPr>
          <w:p w:rsidR="00D8093B" w:rsidRPr="00005004" w:rsidP="00D8093B" w14:paraId="308A988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88" w14:textId="77777777">
            <w:pPr>
              <w:spacing w:before="60" w:after="60"/>
            </w:pPr>
          </w:p>
        </w:tc>
      </w:tr>
      <w:tr w14:paraId="308A988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8A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8B" w14:textId="77777777">
            <w:pPr>
              <w:spacing w:before="60" w:after="60"/>
            </w:pPr>
            <w:r w:rsidRPr="00005004">
              <w:t xml:space="preserve">Regler for informasjon til kunde om avvik fra eller endringer i kontrakt/avtale </w:t>
            </w:r>
          </w:p>
        </w:tc>
        <w:tc>
          <w:tcPr>
            <w:tcW w:w="1768" w:type="dxa"/>
          </w:tcPr>
          <w:p w:rsidR="00D8093B" w:rsidRPr="00005004" w:rsidP="00D8093B" w14:paraId="308A988C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8D" w14:textId="77777777">
            <w:pPr>
              <w:spacing w:before="60" w:after="60"/>
            </w:pPr>
          </w:p>
        </w:tc>
      </w:tr>
      <w:tr w14:paraId="308A989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8F" w14:textId="77777777">
            <w:pPr>
              <w:tabs>
                <w:tab w:val="left" w:pos="709"/>
              </w:tabs>
              <w:spacing w:before="60" w:after="60"/>
            </w:pPr>
            <w:r w:rsidRPr="00005004">
              <w:t>§ 5.5 Underleveranse av prøvinger og kalibreringer</w:t>
            </w:r>
          </w:p>
        </w:tc>
        <w:tc>
          <w:tcPr>
            <w:tcW w:w="3902" w:type="dxa"/>
          </w:tcPr>
          <w:p w:rsidR="00D8093B" w:rsidRPr="00005004" w:rsidP="00D8093B" w14:paraId="308A9890" w14:textId="77777777">
            <w:pPr>
              <w:spacing w:before="60" w:after="60"/>
            </w:pPr>
            <w:r w:rsidRPr="00005004">
              <w:t xml:space="preserve">Prosedyre(r) for bruk av </w:t>
            </w:r>
            <w:r w:rsidRPr="00005004">
              <w:t>underleverandører v</w:t>
            </w:r>
            <w:r w:rsidR="00343582">
              <w:t>e</w:t>
            </w:r>
            <w:r w:rsidRPr="00005004">
              <w:t>d SLP</w:t>
            </w:r>
            <w:r w:rsidR="00343582">
              <w:t>-</w:t>
            </w:r>
            <w:r w:rsidRPr="00005004">
              <w:t xml:space="preserve">arrangement. (Underleverandører kan ikke benyttes for planlegging av SLP, vurdering av resultater samt godkjenning av sluttrapport) </w:t>
            </w:r>
          </w:p>
        </w:tc>
        <w:tc>
          <w:tcPr>
            <w:tcW w:w="1768" w:type="dxa"/>
          </w:tcPr>
          <w:p w:rsidR="00D8093B" w:rsidRPr="00005004" w:rsidP="00D8093B" w14:paraId="308A989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92" w14:textId="77777777">
            <w:pPr>
              <w:spacing w:before="60" w:after="60"/>
            </w:pPr>
          </w:p>
        </w:tc>
      </w:tr>
      <w:tr w14:paraId="308A989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94" w14:textId="77777777">
            <w:pPr>
              <w:tabs>
                <w:tab w:val="left" w:pos="709"/>
              </w:tabs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95" w14:textId="77777777">
            <w:pPr>
              <w:spacing w:before="60" w:after="60"/>
            </w:pPr>
            <w:r w:rsidRPr="00005004">
              <w:t>Regler for dokumentasjon av underleverandørenes kompetanse</w:t>
            </w:r>
          </w:p>
        </w:tc>
        <w:tc>
          <w:tcPr>
            <w:tcW w:w="1768" w:type="dxa"/>
          </w:tcPr>
          <w:p w:rsidR="00D8093B" w:rsidRPr="00005004" w:rsidP="00D8093B" w14:paraId="308A9896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97" w14:textId="77777777">
            <w:pPr>
              <w:spacing w:before="60" w:after="60"/>
            </w:pPr>
          </w:p>
        </w:tc>
      </w:tr>
      <w:tr w14:paraId="308A989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99" w14:textId="77777777">
            <w:pPr>
              <w:tabs>
                <w:tab w:val="left" w:pos="709"/>
              </w:tabs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9A" w14:textId="77777777">
            <w:pPr>
              <w:spacing w:before="60" w:after="60"/>
            </w:pPr>
            <w:r w:rsidRPr="00005004">
              <w:t xml:space="preserve">Regler for hvordan kunden informeres om bruk av underleverandør </w:t>
            </w:r>
          </w:p>
        </w:tc>
        <w:tc>
          <w:tcPr>
            <w:tcW w:w="1768" w:type="dxa"/>
          </w:tcPr>
          <w:p w:rsidR="00D8093B" w:rsidRPr="00005004" w:rsidP="00D8093B" w14:paraId="308A989B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9C" w14:textId="77777777">
            <w:pPr>
              <w:spacing w:before="60" w:after="60"/>
            </w:pPr>
          </w:p>
        </w:tc>
      </w:tr>
      <w:tr w14:paraId="308A98A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9E" w14:textId="77777777">
            <w:pPr>
              <w:tabs>
                <w:tab w:val="left" w:pos="709"/>
              </w:tabs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9F" w14:textId="77777777">
            <w:pPr>
              <w:spacing w:before="60" w:after="60"/>
            </w:pPr>
            <w:r w:rsidRPr="00005004">
              <w:t>Henvisning til register over aktuelle underleverandører med angivelse av aktuell aktivitet for hver underleverandør</w:t>
            </w:r>
          </w:p>
        </w:tc>
        <w:tc>
          <w:tcPr>
            <w:tcW w:w="1768" w:type="dxa"/>
          </w:tcPr>
          <w:p w:rsidR="00D8093B" w:rsidRPr="00005004" w:rsidP="00D8093B" w14:paraId="308A98A0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A1" w14:textId="77777777">
            <w:pPr>
              <w:spacing w:before="60" w:after="60"/>
            </w:pPr>
          </w:p>
        </w:tc>
      </w:tr>
      <w:tr w14:paraId="308A98A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A3" w14:textId="77777777">
            <w:pPr>
              <w:spacing w:before="60" w:after="60"/>
            </w:pPr>
            <w:r w:rsidRPr="00005004">
              <w:t>§ 5.6 Kjøp av tjenester og materiell</w:t>
            </w:r>
          </w:p>
        </w:tc>
        <w:tc>
          <w:tcPr>
            <w:tcW w:w="3902" w:type="dxa"/>
          </w:tcPr>
          <w:p w:rsidR="00D8093B" w:rsidRPr="00005004" w:rsidP="00D8093B" w14:paraId="308A98A4" w14:textId="77777777">
            <w:pPr>
              <w:spacing w:before="60" w:after="60"/>
            </w:pPr>
            <w:r w:rsidRPr="00005004">
              <w:t>Politikk og prosedyre(r) for va</w:t>
            </w:r>
            <w:r w:rsidRPr="00005004">
              <w:t>lg og innkjøp av tjenester, forbruksmateriell og reagenser</w:t>
            </w:r>
          </w:p>
        </w:tc>
        <w:tc>
          <w:tcPr>
            <w:tcW w:w="1768" w:type="dxa"/>
          </w:tcPr>
          <w:p w:rsidR="00D8093B" w:rsidRPr="00005004" w:rsidP="00D8093B" w14:paraId="308A98A5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A6" w14:textId="77777777">
            <w:pPr>
              <w:spacing w:before="60" w:after="60"/>
            </w:pPr>
          </w:p>
        </w:tc>
      </w:tr>
      <w:tr w14:paraId="308A98A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A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A9" w14:textId="77777777">
            <w:pPr>
              <w:spacing w:before="60" w:after="60"/>
            </w:pPr>
            <w:r w:rsidRPr="00005004">
              <w:t>Rutiner for mottak, kontroll og lagring av materiell, reagenser og forbruksmateriell</w:t>
            </w:r>
          </w:p>
        </w:tc>
        <w:tc>
          <w:tcPr>
            <w:tcW w:w="1768" w:type="dxa"/>
          </w:tcPr>
          <w:p w:rsidR="00D8093B" w:rsidRPr="00005004" w:rsidP="00D8093B" w14:paraId="308A98AA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AB" w14:textId="77777777">
            <w:pPr>
              <w:spacing w:before="60" w:after="60"/>
            </w:pPr>
          </w:p>
        </w:tc>
      </w:tr>
      <w:tr w14:paraId="308A98B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AD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AE" w14:textId="77777777">
            <w:pPr>
              <w:spacing w:before="60" w:after="60"/>
            </w:pPr>
            <w:r w:rsidRPr="00005004">
              <w:t>Prosedyre(r) som beskriver hvordan leverandører bedømmes og hvordan leverandører følges opp</w:t>
            </w:r>
          </w:p>
        </w:tc>
        <w:tc>
          <w:tcPr>
            <w:tcW w:w="1768" w:type="dxa"/>
          </w:tcPr>
          <w:p w:rsidR="00D8093B" w:rsidRPr="00005004" w:rsidP="00D8093B" w14:paraId="308A98AF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B0" w14:textId="77777777">
            <w:pPr>
              <w:spacing w:before="60" w:after="60"/>
            </w:pPr>
          </w:p>
        </w:tc>
      </w:tr>
      <w:tr w14:paraId="308A98B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B2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B3" w14:textId="77777777">
            <w:pPr>
              <w:spacing w:before="60" w:after="60"/>
            </w:pPr>
            <w:r w:rsidRPr="00005004">
              <w:t>Liste over godkjente leverandører</w:t>
            </w:r>
          </w:p>
        </w:tc>
        <w:tc>
          <w:tcPr>
            <w:tcW w:w="1768" w:type="dxa"/>
          </w:tcPr>
          <w:p w:rsidR="00D8093B" w:rsidRPr="00005004" w:rsidP="00D8093B" w14:paraId="308A98B4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B5" w14:textId="77777777">
            <w:pPr>
              <w:spacing w:before="60" w:after="60"/>
            </w:pPr>
          </w:p>
        </w:tc>
      </w:tr>
      <w:tr w14:paraId="308A98B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B7" w14:textId="77777777">
            <w:pPr>
              <w:spacing w:before="60" w:after="60"/>
            </w:pPr>
            <w:r w:rsidRPr="00005004">
              <w:t>§ 5.7 Tjeneste til kunden</w:t>
            </w:r>
          </w:p>
        </w:tc>
        <w:tc>
          <w:tcPr>
            <w:tcW w:w="3902" w:type="dxa"/>
          </w:tcPr>
          <w:p w:rsidR="00D8093B" w:rsidRPr="00005004" w:rsidP="00D8093B" w14:paraId="308A98B8" w14:textId="77777777">
            <w:pPr>
              <w:spacing w:before="60" w:after="60"/>
            </w:pPr>
            <w:r w:rsidRPr="00005004">
              <w:t>Prosedyre(r) som beskriver at SLP</w:t>
            </w:r>
            <w:r w:rsidRPr="00005004">
              <w:t>-arrangør er villig til å samarbeide med deltakere og andre interessenter samt beskrive hvordan laboratoriet sikrer konfidensiell behandling overfor andre kunder</w:t>
            </w:r>
          </w:p>
        </w:tc>
        <w:tc>
          <w:tcPr>
            <w:tcW w:w="1768" w:type="dxa"/>
          </w:tcPr>
          <w:p w:rsidR="00D8093B" w:rsidRPr="00005004" w:rsidP="00D8093B" w14:paraId="308A98B9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BA" w14:textId="77777777">
            <w:pPr>
              <w:spacing w:before="60" w:after="60"/>
            </w:pPr>
          </w:p>
        </w:tc>
      </w:tr>
      <w:tr w14:paraId="308A98C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B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BD" w14:textId="77777777">
            <w:pPr>
              <w:spacing w:before="60" w:after="60"/>
            </w:pPr>
            <w:r w:rsidRPr="00005004">
              <w:t>Beskrivelse av hvordan kundetilfredshet måles, og hvordan tilbakemeldinger fra kundene eva</w:t>
            </w:r>
            <w:r w:rsidRPr="00005004">
              <w:t>lueres</w:t>
            </w:r>
          </w:p>
        </w:tc>
        <w:tc>
          <w:tcPr>
            <w:tcW w:w="1768" w:type="dxa"/>
          </w:tcPr>
          <w:p w:rsidR="00D8093B" w:rsidRPr="00005004" w:rsidP="00D8093B" w14:paraId="308A98BE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BF" w14:textId="77777777">
            <w:pPr>
              <w:spacing w:before="60" w:after="60"/>
            </w:pPr>
          </w:p>
        </w:tc>
      </w:tr>
      <w:tr w14:paraId="308A98C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C1" w14:textId="77777777">
            <w:pPr>
              <w:spacing w:before="60" w:after="60"/>
            </w:pPr>
            <w:r w:rsidRPr="00005004">
              <w:t>§ 5.8 Klager</w:t>
            </w:r>
          </w:p>
        </w:tc>
        <w:tc>
          <w:tcPr>
            <w:tcW w:w="3902" w:type="dxa"/>
          </w:tcPr>
          <w:p w:rsidR="00D8093B" w:rsidRPr="00005004" w:rsidP="00D8093B" w14:paraId="308A98C2" w14:textId="77777777">
            <w:pPr>
              <w:spacing w:before="60" w:after="60"/>
            </w:pPr>
            <w:r w:rsidRPr="00005004">
              <w:t>Politikk og prosedyre(r) for registrering, behandling, oppfølging og tilbakemelding til deltakere og kunder ved mottak av klager</w:t>
            </w:r>
          </w:p>
        </w:tc>
        <w:tc>
          <w:tcPr>
            <w:tcW w:w="1768" w:type="dxa"/>
          </w:tcPr>
          <w:p w:rsidR="00D8093B" w:rsidRPr="00005004" w:rsidP="00D8093B" w14:paraId="308A98C3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C4" w14:textId="77777777">
            <w:pPr>
              <w:spacing w:before="60" w:after="60"/>
            </w:pPr>
          </w:p>
        </w:tc>
      </w:tr>
      <w:tr w14:paraId="308A98C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C6" w14:textId="77777777">
            <w:pPr>
              <w:spacing w:before="60" w:after="60"/>
            </w:pPr>
            <w:r w:rsidRPr="00005004">
              <w:t xml:space="preserve">§ 5.9 </w:t>
            </w:r>
            <w:r w:rsidRPr="00005004">
              <w:rPr>
                <w:sz w:val="22"/>
              </w:rPr>
              <w:t>Styring av prøvings- og/eller kalibreringsarbeid med avvik</w:t>
            </w:r>
          </w:p>
        </w:tc>
        <w:tc>
          <w:tcPr>
            <w:tcW w:w="3902" w:type="dxa"/>
          </w:tcPr>
          <w:p w:rsidR="00D8093B" w:rsidRPr="00005004" w:rsidP="00D8093B" w14:paraId="308A98C7" w14:textId="77777777">
            <w:pPr>
              <w:spacing w:before="60" w:after="60"/>
            </w:pPr>
            <w:r w:rsidRPr="00005004">
              <w:t>Politikk og prosedyre(r) for registr</w:t>
            </w:r>
            <w:r w:rsidRPr="00005004">
              <w:t>ering og behandling av avvik i forhold til egne prosedyrer eller krav avtalt med kunden</w:t>
            </w:r>
          </w:p>
          <w:p w:rsidR="00D8093B" w:rsidRPr="00005004" w:rsidP="00D8093B" w14:paraId="308A98C8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8C9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CA" w14:textId="77777777">
            <w:pPr>
              <w:spacing w:before="60" w:after="60"/>
            </w:pPr>
          </w:p>
        </w:tc>
      </w:tr>
      <w:tr w14:paraId="308A98D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C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CD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Avklaring av ansvar- og myndighetsforhold</w:t>
            </w:r>
          </w:p>
        </w:tc>
        <w:tc>
          <w:tcPr>
            <w:tcW w:w="1768" w:type="dxa"/>
          </w:tcPr>
          <w:p w:rsidR="00D8093B" w:rsidRPr="00005004" w:rsidP="00D8093B" w14:paraId="308A98CE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CF" w14:textId="77777777">
            <w:pPr>
              <w:spacing w:before="60" w:after="60"/>
            </w:pPr>
          </w:p>
        </w:tc>
      </w:tr>
      <w:tr w14:paraId="308A98D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D1" w14:textId="77777777">
            <w:pPr>
              <w:spacing w:before="60" w:after="60"/>
            </w:pPr>
            <w:r w:rsidRPr="00005004">
              <w:t>§ 5.10 Forbedring</w:t>
            </w:r>
          </w:p>
        </w:tc>
        <w:tc>
          <w:tcPr>
            <w:tcW w:w="3902" w:type="dxa"/>
          </w:tcPr>
          <w:p w:rsidR="00D8093B" w:rsidRPr="00005004" w:rsidP="00D8093B" w14:paraId="308A98D2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 xml:space="preserve">Beskrivelse av hvordan arrangøren kontinuerlig skal forbedre effektiviteten til </w:t>
            </w:r>
            <w:r w:rsidRPr="00005004">
              <w:t>styringssystemet ved bruk av kvalitetspolitikken, revisjonsresultater, analyser av data, korrigerende- og forebyggende tiltak og ledelsens gjennomgåelse</w:t>
            </w:r>
          </w:p>
        </w:tc>
        <w:tc>
          <w:tcPr>
            <w:tcW w:w="1768" w:type="dxa"/>
          </w:tcPr>
          <w:p w:rsidR="00D8093B" w:rsidRPr="00005004" w:rsidP="00D8093B" w14:paraId="308A98D3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D4" w14:textId="77777777">
            <w:pPr>
              <w:spacing w:before="60" w:after="60"/>
            </w:pPr>
          </w:p>
        </w:tc>
      </w:tr>
      <w:tr w14:paraId="308A98D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D6" w14:textId="77777777">
            <w:pPr>
              <w:spacing w:before="60" w:after="60"/>
            </w:pPr>
            <w:r w:rsidRPr="00005004">
              <w:t>§ 5.11 Korrigerende tiltak</w:t>
            </w:r>
          </w:p>
        </w:tc>
        <w:tc>
          <w:tcPr>
            <w:tcW w:w="3902" w:type="dxa"/>
          </w:tcPr>
          <w:p w:rsidR="00D8093B" w:rsidRPr="00005004" w:rsidP="00D8093B" w14:paraId="308A98D7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Beskrivelse av politikk og prosedyre for utpeking av personell med myndig</w:t>
            </w:r>
            <w:r w:rsidRPr="00005004">
              <w:t>het til å iverksette korrigerende tiltak</w:t>
            </w:r>
          </w:p>
        </w:tc>
        <w:tc>
          <w:tcPr>
            <w:tcW w:w="1768" w:type="dxa"/>
          </w:tcPr>
          <w:p w:rsidR="00D8093B" w:rsidRPr="00005004" w:rsidP="00D8093B" w14:paraId="308A98D8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D9" w14:textId="77777777">
            <w:pPr>
              <w:spacing w:before="60" w:after="60"/>
            </w:pPr>
          </w:p>
        </w:tc>
      </w:tr>
      <w:tr w14:paraId="308A98D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DB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DC" w14:textId="77777777">
            <w:pPr>
              <w:spacing w:before="60" w:after="60"/>
            </w:pPr>
            <w:r w:rsidRPr="00005004">
              <w:t>Regler for årsaksanalyse</w:t>
            </w:r>
          </w:p>
        </w:tc>
        <w:tc>
          <w:tcPr>
            <w:tcW w:w="1768" w:type="dxa"/>
          </w:tcPr>
          <w:p w:rsidR="00D8093B" w:rsidRPr="00005004" w:rsidP="00D8093B" w14:paraId="308A98DD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DE" w14:textId="77777777">
            <w:pPr>
              <w:spacing w:before="60" w:after="60"/>
            </w:pPr>
          </w:p>
        </w:tc>
      </w:tr>
      <w:tr w14:paraId="308A98E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E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E1" w14:textId="77777777">
            <w:pPr>
              <w:spacing w:before="60" w:after="60"/>
            </w:pPr>
            <w:r w:rsidRPr="00005004">
              <w:t>Regler for valg og iverksetting av korrigerende tiltak</w:t>
            </w:r>
          </w:p>
        </w:tc>
        <w:tc>
          <w:tcPr>
            <w:tcW w:w="1768" w:type="dxa"/>
          </w:tcPr>
          <w:p w:rsidR="00D8093B" w:rsidRPr="00005004" w:rsidP="00D8093B" w14:paraId="308A98E2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E3" w14:textId="77777777">
            <w:pPr>
              <w:spacing w:before="60" w:after="60"/>
            </w:pPr>
          </w:p>
        </w:tc>
      </w:tr>
      <w:tr w14:paraId="308A98E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E5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E6" w14:textId="77777777">
            <w:pPr>
              <w:spacing w:before="60" w:after="60"/>
            </w:pPr>
            <w:r w:rsidRPr="00005004">
              <w:t>Regler for overvåking av korrigerende tiltak</w:t>
            </w:r>
          </w:p>
        </w:tc>
        <w:tc>
          <w:tcPr>
            <w:tcW w:w="1768" w:type="dxa"/>
          </w:tcPr>
          <w:p w:rsidR="00D8093B" w:rsidRPr="00005004" w:rsidP="00D8093B" w14:paraId="308A98E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E8" w14:textId="77777777">
            <w:pPr>
              <w:spacing w:before="60" w:after="60"/>
            </w:pPr>
          </w:p>
        </w:tc>
      </w:tr>
      <w:tr w14:paraId="308A98E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EA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EB" w14:textId="77777777">
            <w:pPr>
              <w:spacing w:before="60" w:after="60"/>
            </w:pPr>
            <w:r w:rsidRPr="00005004">
              <w:t xml:space="preserve">Rutine for når tilleggsrevisjoner skal gjennomføres i </w:t>
            </w:r>
            <w:r w:rsidRPr="00005004">
              <w:t>forbindelse med korrigerende tiltak</w:t>
            </w:r>
          </w:p>
        </w:tc>
        <w:tc>
          <w:tcPr>
            <w:tcW w:w="1768" w:type="dxa"/>
          </w:tcPr>
          <w:p w:rsidR="00D8093B" w:rsidRPr="00005004" w:rsidP="00D8093B" w14:paraId="308A98EC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ED" w14:textId="77777777">
            <w:pPr>
              <w:spacing w:before="60" w:after="60"/>
            </w:pPr>
          </w:p>
        </w:tc>
      </w:tr>
      <w:tr w14:paraId="308A98F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EF" w14:textId="77777777">
            <w:pPr>
              <w:spacing w:before="60" w:after="60"/>
            </w:pPr>
            <w:r w:rsidRPr="00005004">
              <w:t>§ 5.12 Forebyggende tiltak</w:t>
            </w:r>
          </w:p>
        </w:tc>
        <w:tc>
          <w:tcPr>
            <w:tcW w:w="3902" w:type="dxa"/>
          </w:tcPr>
          <w:p w:rsidR="00D8093B" w:rsidRPr="00005004" w:rsidP="00D8093B" w14:paraId="308A98F0" w14:textId="77777777">
            <w:pPr>
              <w:spacing w:before="60" w:after="60"/>
            </w:pPr>
            <w:r w:rsidRPr="00005004">
              <w:t>Prosedyre for hvordan potensielle kilder til avvik identifiseres. Regler for utarbeidelse, iverksetting og overvåking av tiltaksplaner</w:t>
            </w:r>
          </w:p>
        </w:tc>
        <w:tc>
          <w:tcPr>
            <w:tcW w:w="1768" w:type="dxa"/>
          </w:tcPr>
          <w:p w:rsidR="00D8093B" w:rsidRPr="00005004" w:rsidP="00D8093B" w14:paraId="308A98F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F2" w14:textId="77777777">
            <w:pPr>
              <w:spacing w:before="60" w:after="60"/>
            </w:pPr>
          </w:p>
        </w:tc>
      </w:tr>
      <w:tr w14:paraId="308A98F8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F4" w14:textId="77777777">
            <w:pPr>
              <w:spacing w:before="60" w:after="60"/>
            </w:pPr>
            <w:r w:rsidRPr="00005004">
              <w:t>§ 5.13 Styring med registreringer</w:t>
            </w:r>
          </w:p>
        </w:tc>
        <w:tc>
          <w:tcPr>
            <w:tcW w:w="3902" w:type="dxa"/>
          </w:tcPr>
          <w:p w:rsidR="00D8093B" w:rsidRPr="00005004" w:rsidP="00D8093B" w14:paraId="308A98F5" w14:textId="77777777">
            <w:pPr>
              <w:spacing w:before="60" w:after="60"/>
            </w:pPr>
            <w:r w:rsidRPr="00005004">
              <w:t xml:space="preserve">Prosedyre for identifikasjon, innsamling, registrering, tilgang til, arkivering, lagring, vedlikehold og avhending (makulering) av alle typer registreringer </w:t>
            </w:r>
          </w:p>
        </w:tc>
        <w:tc>
          <w:tcPr>
            <w:tcW w:w="1768" w:type="dxa"/>
          </w:tcPr>
          <w:p w:rsidR="00D8093B" w:rsidRPr="00005004" w:rsidP="00D8093B" w14:paraId="308A98F6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F7" w14:textId="77777777">
            <w:pPr>
              <w:spacing w:before="60" w:after="60"/>
            </w:pPr>
          </w:p>
        </w:tc>
      </w:tr>
      <w:tr w14:paraId="308A98FD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F9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FA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 xml:space="preserve">Rutiner for å registrere alt som er nødvendig for å kunne gjennomføre en vertikal </w:t>
            </w:r>
            <w:r w:rsidRPr="00005004">
              <w:t>revisjon</w:t>
            </w:r>
          </w:p>
        </w:tc>
        <w:tc>
          <w:tcPr>
            <w:tcW w:w="1768" w:type="dxa"/>
          </w:tcPr>
          <w:p w:rsidR="00D8093B" w:rsidRPr="00005004" w:rsidP="00D8093B" w14:paraId="308A98FB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8FC" w14:textId="77777777">
            <w:pPr>
              <w:spacing w:before="60" w:after="60"/>
            </w:pPr>
          </w:p>
        </w:tc>
      </w:tr>
      <w:tr w14:paraId="308A9902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8FE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8FF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>Regler for endringer i registreringer, f.eks i rådata</w:t>
            </w:r>
          </w:p>
        </w:tc>
        <w:tc>
          <w:tcPr>
            <w:tcW w:w="1768" w:type="dxa"/>
          </w:tcPr>
          <w:p w:rsidR="00D8093B" w:rsidRPr="00005004" w:rsidP="00D8093B" w14:paraId="308A9900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01" w14:textId="77777777">
            <w:pPr>
              <w:spacing w:before="60" w:after="60"/>
            </w:pPr>
          </w:p>
        </w:tc>
      </w:tr>
      <w:tr w14:paraId="308A9907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03" w14:textId="77777777">
            <w:pPr>
              <w:spacing w:before="60" w:after="60"/>
            </w:pPr>
            <w:r w:rsidRPr="00005004">
              <w:t>§ 5.14 Interne revisjoner</w:t>
            </w:r>
          </w:p>
        </w:tc>
        <w:tc>
          <w:tcPr>
            <w:tcW w:w="3902" w:type="dxa"/>
          </w:tcPr>
          <w:p w:rsidR="00D8093B" w:rsidRPr="00005004" w:rsidP="00D8093B" w14:paraId="308A9904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  <w:r w:rsidRPr="00005004">
              <w:t xml:space="preserve">Prosedyre og ansvarsfordeling for gjennomføring av interne kvalitetsrevisjoner (både horisontale og vertikale) inkludert revisjon av kvalitetslederens arbeid </w:t>
            </w:r>
          </w:p>
        </w:tc>
        <w:tc>
          <w:tcPr>
            <w:tcW w:w="1768" w:type="dxa"/>
          </w:tcPr>
          <w:p w:rsidR="00D8093B" w:rsidRPr="00005004" w:rsidP="00D8093B" w14:paraId="308A9905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06" w14:textId="77777777">
            <w:pPr>
              <w:spacing w:before="60" w:after="60"/>
            </w:pPr>
          </w:p>
        </w:tc>
      </w:tr>
      <w:tr w14:paraId="308A990C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08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09" w14:textId="77777777">
            <w:pPr>
              <w:spacing w:before="60" w:after="60"/>
            </w:pPr>
            <w:r w:rsidRPr="00005004">
              <w:t>Opplysninger om kvalifikasjonskrav for revisorer</w:t>
            </w:r>
          </w:p>
        </w:tc>
        <w:tc>
          <w:tcPr>
            <w:tcW w:w="1768" w:type="dxa"/>
          </w:tcPr>
          <w:p w:rsidR="00D8093B" w:rsidRPr="00005004" w:rsidP="00D8093B" w14:paraId="308A990A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0B" w14:textId="77777777">
            <w:pPr>
              <w:spacing w:before="60" w:after="60"/>
            </w:pPr>
          </w:p>
        </w:tc>
      </w:tr>
      <w:tr w14:paraId="308A9911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0D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0E" w14:textId="77777777">
            <w:pPr>
              <w:spacing w:before="60" w:after="60"/>
            </w:pPr>
            <w:r w:rsidRPr="00005004">
              <w:t>Liste over godkjente revisorer</w:t>
            </w:r>
          </w:p>
        </w:tc>
        <w:tc>
          <w:tcPr>
            <w:tcW w:w="1768" w:type="dxa"/>
          </w:tcPr>
          <w:p w:rsidR="00D8093B" w:rsidRPr="00005004" w:rsidP="00D8093B" w14:paraId="308A990F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10" w14:textId="77777777">
            <w:pPr>
              <w:spacing w:before="60" w:after="60"/>
            </w:pPr>
          </w:p>
        </w:tc>
      </w:tr>
      <w:tr w14:paraId="308A9916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12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13" w14:textId="77777777">
            <w:pPr>
              <w:spacing w:before="60" w:after="60"/>
            </w:pPr>
            <w:r w:rsidRPr="00005004">
              <w:t>Plan for hva som skal revideres, når revisjonen skal utføres og av hvem</w:t>
            </w:r>
          </w:p>
        </w:tc>
        <w:tc>
          <w:tcPr>
            <w:tcW w:w="1768" w:type="dxa"/>
          </w:tcPr>
          <w:p w:rsidR="00D8093B" w:rsidRPr="00005004" w:rsidP="00D8093B" w14:paraId="308A9914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15" w14:textId="77777777">
            <w:pPr>
              <w:spacing w:before="60" w:after="60"/>
            </w:pPr>
          </w:p>
        </w:tc>
      </w:tr>
      <w:tr w14:paraId="308A991B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17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18" w14:textId="77777777">
            <w:pPr>
              <w:spacing w:before="60" w:after="60"/>
            </w:pPr>
            <w:r w:rsidRPr="00005004">
              <w:t xml:space="preserve">Retningslinjer for utarbeidelse av planer, rapportering, </w:t>
            </w:r>
            <w:r w:rsidRPr="00005004">
              <w:t>oppfølging/korrigerende tiltak og arkivering av resultater</w:t>
            </w:r>
          </w:p>
        </w:tc>
        <w:tc>
          <w:tcPr>
            <w:tcW w:w="1768" w:type="dxa"/>
          </w:tcPr>
          <w:p w:rsidR="00D8093B" w:rsidRPr="00005004" w:rsidP="00D8093B" w14:paraId="308A9919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1A" w14:textId="77777777">
            <w:pPr>
              <w:spacing w:before="60" w:after="60"/>
            </w:pPr>
          </w:p>
        </w:tc>
      </w:tr>
      <w:tr w14:paraId="308A9920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1C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1D" w14:textId="77777777">
            <w:pPr>
              <w:spacing w:before="60" w:after="60"/>
            </w:pPr>
            <w:r w:rsidRPr="00005004">
              <w:t>Informasjon til deltagere og kunder der funn i interne revisjoner kan ha påvirket resultater fra SLP-program</w:t>
            </w:r>
          </w:p>
        </w:tc>
        <w:tc>
          <w:tcPr>
            <w:tcW w:w="1768" w:type="dxa"/>
          </w:tcPr>
          <w:p w:rsidR="00D8093B" w:rsidRPr="00005004" w:rsidP="00D8093B" w14:paraId="308A991E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1F" w14:textId="77777777">
            <w:pPr>
              <w:spacing w:before="60" w:after="60"/>
            </w:pPr>
          </w:p>
        </w:tc>
      </w:tr>
      <w:tr w14:paraId="308A9925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21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22" w14:textId="77777777">
            <w:pPr>
              <w:spacing w:before="60" w:after="60"/>
            </w:pPr>
            <w:r w:rsidRPr="00005004">
              <w:t>Regler for oppfølgingsrevisjoner</w:t>
            </w:r>
          </w:p>
        </w:tc>
        <w:tc>
          <w:tcPr>
            <w:tcW w:w="1768" w:type="dxa"/>
          </w:tcPr>
          <w:p w:rsidR="00D8093B" w:rsidRPr="00005004" w:rsidP="00D8093B" w14:paraId="308A9923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24" w14:textId="77777777">
            <w:pPr>
              <w:spacing w:before="60" w:after="60"/>
            </w:pPr>
          </w:p>
        </w:tc>
      </w:tr>
      <w:tr w14:paraId="308A992A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26" w14:textId="77777777">
            <w:pPr>
              <w:spacing w:before="60" w:after="60"/>
            </w:pPr>
            <w:r w:rsidRPr="00005004">
              <w:t>§ 5.15 Ledelsens gjennomgåelser</w:t>
            </w:r>
          </w:p>
        </w:tc>
        <w:tc>
          <w:tcPr>
            <w:tcW w:w="3902" w:type="dxa"/>
          </w:tcPr>
          <w:p w:rsidR="00D8093B" w:rsidRPr="00005004" w:rsidP="00D8093B" w14:paraId="308A9927" w14:textId="77777777">
            <w:pPr>
              <w:spacing w:before="60" w:after="60"/>
            </w:pPr>
            <w:r w:rsidRPr="00005004">
              <w:t>Prosedyre for planlegging, gjennomføring og oppfølging av resultater fra le</w:t>
            </w:r>
            <w:r w:rsidRPr="00005004">
              <w:t>delsens gjennomgåelse av kvalitetssystemet, inkludert liste over tema som skal tas opp på møtet</w:t>
            </w:r>
          </w:p>
        </w:tc>
        <w:tc>
          <w:tcPr>
            <w:tcW w:w="1768" w:type="dxa"/>
          </w:tcPr>
          <w:p w:rsidR="00D8093B" w:rsidRPr="00005004" w:rsidP="00D8093B" w14:paraId="308A9928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29" w14:textId="77777777">
            <w:pPr>
              <w:spacing w:before="60" w:after="60"/>
            </w:pPr>
          </w:p>
        </w:tc>
      </w:tr>
      <w:tr w14:paraId="308A992F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2B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2C" w14:textId="77777777">
            <w:pPr>
              <w:spacing w:before="60" w:after="60"/>
            </w:pPr>
            <w:r w:rsidRPr="00005004">
              <w:t>Beskrivelse av hvordan resultater innarbeides i laboratoriets system for planlegging for kommende år</w:t>
            </w:r>
          </w:p>
        </w:tc>
        <w:tc>
          <w:tcPr>
            <w:tcW w:w="1768" w:type="dxa"/>
          </w:tcPr>
          <w:p w:rsidR="00D8093B" w:rsidRPr="00005004" w:rsidP="00D8093B" w14:paraId="308A992D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2E" w14:textId="77777777">
            <w:pPr>
              <w:spacing w:before="60" w:after="60"/>
            </w:pPr>
          </w:p>
        </w:tc>
      </w:tr>
      <w:tr w14:paraId="308A9934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30" w14:textId="77777777">
            <w:pPr>
              <w:spacing w:before="60" w:after="60"/>
            </w:pPr>
          </w:p>
        </w:tc>
        <w:tc>
          <w:tcPr>
            <w:tcW w:w="3902" w:type="dxa"/>
          </w:tcPr>
          <w:p w:rsidR="00D8093B" w:rsidRPr="00005004" w:rsidP="00D8093B" w14:paraId="308A9931" w14:textId="77777777">
            <w:pPr>
              <w:spacing w:before="60" w:after="60"/>
            </w:pPr>
            <w:r w:rsidRPr="00005004">
              <w:t xml:space="preserve">Beskrivelse av rapportering og arkivering av </w:t>
            </w:r>
            <w:r w:rsidRPr="00005004">
              <w:t>referat fra ledelsens gjennomgåelse av kvalitetssystemet</w:t>
            </w:r>
          </w:p>
        </w:tc>
        <w:tc>
          <w:tcPr>
            <w:tcW w:w="1768" w:type="dxa"/>
          </w:tcPr>
          <w:p w:rsidR="00D8093B" w:rsidRPr="00005004" w:rsidP="00D8093B" w14:paraId="308A9932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33" w14:textId="77777777">
            <w:pPr>
              <w:spacing w:before="60" w:after="60"/>
            </w:pPr>
          </w:p>
        </w:tc>
      </w:tr>
      <w:tr w14:paraId="308A9939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35" w14:textId="77777777">
            <w:pPr>
              <w:spacing w:before="60" w:after="60"/>
            </w:pPr>
            <w:r>
              <w:t>Vilkår for bruk av Norsk akkrediterings logo</w:t>
            </w:r>
          </w:p>
        </w:tc>
        <w:tc>
          <w:tcPr>
            <w:tcW w:w="3902" w:type="dxa"/>
          </w:tcPr>
          <w:p w:rsidR="00D8093B" w:rsidRPr="00005004" w:rsidP="00D8093B" w14:paraId="308A9936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937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38" w14:textId="77777777">
            <w:pPr>
              <w:spacing w:before="60" w:after="60"/>
            </w:pPr>
          </w:p>
        </w:tc>
      </w:tr>
      <w:tr w14:paraId="308A993E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3A" w14:textId="77777777">
            <w:pPr>
              <w:spacing w:before="60" w:after="60"/>
            </w:pPr>
            <w:r>
              <w:t>Vilkår for å være akkreditert</w:t>
            </w:r>
          </w:p>
        </w:tc>
        <w:tc>
          <w:tcPr>
            <w:tcW w:w="3902" w:type="dxa"/>
          </w:tcPr>
          <w:p w:rsidR="00D8093B" w:rsidRPr="00005004" w:rsidP="00D8093B" w14:paraId="308A993B" w14:textId="77777777">
            <w:pPr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93C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3D" w14:textId="77777777">
            <w:pPr>
              <w:spacing w:before="60" w:after="60"/>
            </w:pPr>
          </w:p>
        </w:tc>
      </w:tr>
      <w:tr w14:paraId="308A9943" w14:textId="77777777" w:rsidTr="00625A49">
        <w:tblPrEx>
          <w:tblW w:w="9284" w:type="dxa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1555" w:type="dxa"/>
          </w:tcPr>
          <w:p w:rsidR="00D8093B" w:rsidRPr="00005004" w:rsidP="00D8093B" w14:paraId="308A993F" w14:textId="77777777">
            <w:pPr>
              <w:spacing w:before="60" w:after="60"/>
            </w:pPr>
            <w:r>
              <w:t>Vilkår for fleksibel akkreditering</w:t>
            </w:r>
          </w:p>
        </w:tc>
        <w:tc>
          <w:tcPr>
            <w:tcW w:w="3902" w:type="dxa"/>
          </w:tcPr>
          <w:p w:rsidR="00D8093B" w:rsidRPr="00005004" w:rsidP="00D8093B" w14:paraId="308A9940" w14:textId="77777777">
            <w:pPr>
              <w:pStyle w:val="Header"/>
              <w:tabs>
                <w:tab w:val="clear" w:pos="4536"/>
                <w:tab w:val="clear" w:pos="9072"/>
              </w:tabs>
              <w:spacing w:before="60" w:after="60"/>
            </w:pPr>
          </w:p>
        </w:tc>
        <w:tc>
          <w:tcPr>
            <w:tcW w:w="1768" w:type="dxa"/>
          </w:tcPr>
          <w:p w:rsidR="00D8093B" w:rsidRPr="00005004" w:rsidP="00D8093B" w14:paraId="308A9941" w14:textId="77777777">
            <w:pPr>
              <w:spacing w:before="60" w:after="60"/>
            </w:pPr>
          </w:p>
        </w:tc>
        <w:tc>
          <w:tcPr>
            <w:tcW w:w="2059" w:type="dxa"/>
          </w:tcPr>
          <w:p w:rsidR="00D8093B" w:rsidRPr="00005004" w:rsidP="00D8093B" w14:paraId="308A9942" w14:textId="77777777">
            <w:pPr>
              <w:spacing w:before="60" w:after="60"/>
            </w:pPr>
          </w:p>
        </w:tc>
      </w:tr>
    </w:tbl>
    <w:p w:rsidR="00D8093B" w:rsidRPr="00005004" w:rsidP="00D8093B" w14:paraId="308A9944" w14:textId="77777777"/>
    <w:p w:rsidR="00D8093B" w:rsidRPr="00005004" w:rsidP="00D8093B" w14:paraId="308A9945" w14:textId="77777777"/>
    <w:p w:rsidR="00CD4214" w:rsidRPr="00005004" w:rsidP="00D8093B" w14:paraId="308A9946" w14:textId="77777777"/>
    <w:p w:rsidR="00CD4214" w:rsidRPr="00005004" w:rsidP="00D8093B" w14:paraId="308A9947" w14:textId="77777777"/>
    <w:p w:rsidR="00D8093B" w:rsidRPr="00005004" w:rsidP="00D8093B" w14:paraId="308A9948" w14:textId="77777777">
      <w:pPr>
        <w:rPr>
          <w:b/>
          <w:color w:val="808080"/>
        </w:rPr>
      </w:pPr>
      <w:r w:rsidRPr="00005004">
        <w:rPr>
          <w:b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35"/>
        <w:gridCol w:w="453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D8093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 w:rsidP="00D8093B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D8093B" w:rsidRPr="00005004" w:rsidP="00D8093B" w14:paraId="308A994C" w14:textId="77777777">
      <w:bookmarkEnd w:id="1"/>
    </w:p>
    <w:p w:rsidR="00D8093B" w:rsidRPr="00005004" w:rsidP="00D8093B" w14:paraId="308A994D" w14:textId="77777777"/>
    <w:p w:rsidR="00D8093B" w:rsidRPr="00005004" w:rsidP="00D8093B" w14:paraId="308A994E" w14:textId="77777777">
      <w:pPr>
        <w:rPr>
          <w:b/>
        </w:rPr>
      </w:pPr>
      <w:r w:rsidRPr="00005004">
        <w:rPr>
          <w:b/>
        </w:rPr>
        <w:t>Eksterne referanser</w:t>
      </w:r>
    </w:p>
    <w:p w:rsidR="00D8093B" w:rsidRPr="00005004" w:rsidP="00D8093B" w14:paraId="308A994F" w14:textId="77777777"/>
    <w:p w:rsidR="00D8093B" w:rsidRPr="00005004" w:rsidP="00D8093B" w14:paraId="308A9950" w14:textId="77777777"/>
    <w:p w:rsidR="0011184F" w:rsidRPr="00005004" w:rsidP="00F401F9" w14:paraId="308A9951" w14:textId="77777777">
      <w:pPr>
        <w:rPr>
          <w:lang w:val="en-US"/>
        </w:rPr>
      </w:pPr>
    </w:p>
    <w:sectPr w:rsidSect="009C7EA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39E" w14:paraId="308A995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308A995E" w14:textId="77777777" w:rsidTr="00D8093B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D8093B" w:rsidP="00BE1D09" w14:paraId="308A9957" w14:textId="77777777">
          <w:pPr>
            <w:pStyle w:val="Norskakkreditering"/>
          </w:pPr>
        </w:p>
      </w:tc>
      <w:tc>
        <w:tcPr>
          <w:tcW w:w="1727" w:type="dxa"/>
        </w:tcPr>
        <w:p w:rsidR="00D8093B" w:rsidP="00BE1D09" w14:paraId="308A9958" w14:textId="77777777">
          <w:pPr>
            <w:pStyle w:val="Norskakkreditering"/>
          </w:pPr>
        </w:p>
      </w:tc>
      <w:tc>
        <w:tcPr>
          <w:tcW w:w="1714" w:type="dxa"/>
        </w:tcPr>
        <w:p w:rsidR="00D8093B" w:rsidRPr="00C42479" w:rsidP="00C42479" w14:paraId="308A9959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D8093B" w:rsidP="00BE1D09" w14:paraId="308A995A" w14:textId="77777777">
          <w:pPr>
            <w:pStyle w:val="Norskakkreditering"/>
          </w:pPr>
          <w:r>
            <w:t xml:space="preserve"> </w:t>
          </w:r>
        </w:p>
      </w:tc>
      <w:tc>
        <w:tcPr>
          <w:tcW w:w="2095" w:type="dxa"/>
        </w:tcPr>
        <w:p w:rsidR="00D8093B" w:rsidP="00BE1D09" w14:paraId="308A995B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</w:t>
          </w:r>
        </w:p>
        <w:p w:rsidR="00D8093B" w:rsidP="00BE1D09" w14:paraId="308A995C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8</w:t>
          </w:r>
          <w:r>
            <w:fldChar w:fldCharType="end"/>
          </w:r>
          <w:r w:rsidR="000C0EEF">
            <w:t xml:space="preserve"> </w:t>
          </w:r>
          <w:r w:rsidRPr="000F51D8">
            <w:rPr>
              <w:lang w:val="nn-NO"/>
            </w:rPr>
            <w:t>(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8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D8093B" w:rsidRPr="000F51D8" w:rsidP="000C0EEF" w14:paraId="308A995D" w14:textId="77777777">
          <w:pPr>
            <w:pStyle w:val="Norskakkreditering"/>
            <w:rPr>
              <w:lang w:val="nn-NO"/>
            </w:rPr>
          </w:pPr>
        </w:p>
      </w:tc>
    </w:tr>
  </w:tbl>
  <w:p w:rsidR="00D8093B" w:rsidRPr="00CD4214" w14:paraId="308A995F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39E" w14:paraId="308A996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39E" w14:paraId="308A995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93B" w:rsidRPr="00721758" w:rsidP="00721758" w14:paraId="308A9955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F339E" w14:paraId="308A996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05004"/>
    <w:rsid w:val="0001004E"/>
    <w:rsid w:val="00023674"/>
    <w:rsid w:val="00032050"/>
    <w:rsid w:val="000347DC"/>
    <w:rsid w:val="0009418C"/>
    <w:rsid w:val="00095307"/>
    <w:rsid w:val="000B7FFE"/>
    <w:rsid w:val="000C0EEF"/>
    <w:rsid w:val="000D1416"/>
    <w:rsid w:val="000D32AA"/>
    <w:rsid w:val="000D52F9"/>
    <w:rsid w:val="000E7D06"/>
    <w:rsid w:val="000F51D8"/>
    <w:rsid w:val="000F7A6F"/>
    <w:rsid w:val="0010161E"/>
    <w:rsid w:val="0011184F"/>
    <w:rsid w:val="00121068"/>
    <w:rsid w:val="0012363F"/>
    <w:rsid w:val="00135657"/>
    <w:rsid w:val="00141782"/>
    <w:rsid w:val="0014670F"/>
    <w:rsid w:val="00147C7E"/>
    <w:rsid w:val="00166B9A"/>
    <w:rsid w:val="001810F7"/>
    <w:rsid w:val="001A3635"/>
    <w:rsid w:val="001A56EE"/>
    <w:rsid w:val="001D6649"/>
    <w:rsid w:val="001F0CD3"/>
    <w:rsid w:val="001F339E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638B"/>
    <w:rsid w:val="00262F89"/>
    <w:rsid w:val="002922E6"/>
    <w:rsid w:val="002928CF"/>
    <w:rsid w:val="002A4580"/>
    <w:rsid w:val="002A5A6A"/>
    <w:rsid w:val="002B6D15"/>
    <w:rsid w:val="002D32EE"/>
    <w:rsid w:val="002F020D"/>
    <w:rsid w:val="00322FA7"/>
    <w:rsid w:val="003404D0"/>
    <w:rsid w:val="00341F15"/>
    <w:rsid w:val="00343038"/>
    <w:rsid w:val="00343582"/>
    <w:rsid w:val="00373690"/>
    <w:rsid w:val="003820F0"/>
    <w:rsid w:val="00395F3D"/>
    <w:rsid w:val="003A2A50"/>
    <w:rsid w:val="003A5158"/>
    <w:rsid w:val="003A764A"/>
    <w:rsid w:val="003B5BF3"/>
    <w:rsid w:val="003C5F29"/>
    <w:rsid w:val="003C5F92"/>
    <w:rsid w:val="003D1663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A21CC"/>
    <w:rsid w:val="005B20A9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25A49"/>
    <w:rsid w:val="0064502B"/>
    <w:rsid w:val="00650D9E"/>
    <w:rsid w:val="00654349"/>
    <w:rsid w:val="00677E28"/>
    <w:rsid w:val="0068329D"/>
    <w:rsid w:val="006A5230"/>
    <w:rsid w:val="006A780B"/>
    <w:rsid w:val="006B3CDC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A6619"/>
    <w:rsid w:val="007B0A32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2D42"/>
    <w:rsid w:val="00854814"/>
    <w:rsid w:val="0085793F"/>
    <w:rsid w:val="00865AD6"/>
    <w:rsid w:val="008B2E82"/>
    <w:rsid w:val="008D267C"/>
    <w:rsid w:val="008D3A19"/>
    <w:rsid w:val="008E0958"/>
    <w:rsid w:val="008F3B64"/>
    <w:rsid w:val="0090256D"/>
    <w:rsid w:val="009040AD"/>
    <w:rsid w:val="00923547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5DD6"/>
    <w:rsid w:val="009C7EA2"/>
    <w:rsid w:val="009D2C61"/>
    <w:rsid w:val="009F1AFE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95ED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03DAC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5FF4"/>
    <w:rsid w:val="00C763B5"/>
    <w:rsid w:val="00CA1119"/>
    <w:rsid w:val="00CA27D3"/>
    <w:rsid w:val="00CB574F"/>
    <w:rsid w:val="00CC0A7E"/>
    <w:rsid w:val="00CC51D0"/>
    <w:rsid w:val="00CC6E44"/>
    <w:rsid w:val="00CD421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8093B"/>
    <w:rsid w:val="00DA5C00"/>
    <w:rsid w:val="00DA7184"/>
    <w:rsid w:val="00DB4E6E"/>
    <w:rsid w:val="00DC29C8"/>
    <w:rsid w:val="00DE5D0C"/>
    <w:rsid w:val="00DF5E0D"/>
    <w:rsid w:val="00E00934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52D3"/>
    <w:rsid w:val="00F9581F"/>
    <w:rsid w:val="00FB25FB"/>
    <w:rsid w:val="00FB6C89"/>
    <w:rsid w:val="00FC3FE0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Beate Brekke Hellerud"/>
    <w:docVar w:name="ek_bedriftsnavn" w:val="Norsk akkreditering"/>
    <w:docVar w:name="ek_dbfields" w:val="EK_Avdeling¤2#4¤2# ¤3#EK_Avsnitt¤2#4¤2# ¤3#EK_Bedriftsnavn¤2#1¤2#Norsk akkreditering¤3#EK_GjelderFra¤2#0¤2#06.01.2021¤3#EK_KlGjelderFra¤2#0¤2#¤3#EK_Opprettet¤2#0¤2#29.03.2013¤3#EK_Utgitt¤2#0¤2#18.01.2011¤3#EK_IBrukDato¤2#0¤2#28.01.2021¤3#EK_DokumentID¤2#0¤2#D00301¤3#EK_DokTittel¤2#0¤2#Samsvarsmatrise for NS-EN ISO 17043:2010¤3#EK_DokType¤2#0¤2#Skjema/Form¤3#EK_DocLvlShort¤2#0¤2# ¤3#EK_DocLevel¤2#0¤2# ¤3#EK_EksRef¤2#2¤2# 0_x0009_¤3#EK_Erstatter¤2#0¤2#1.05¤3#EK_ErstatterD¤2#0¤2#06.01.2021¤3#EK_Signatur¤2#0¤2#ICL¤3#EK_Verifisert¤2#0¤2# ¤3#EK_Hørt¤2#0¤2# ¤3#EK_AuditReview¤2#2¤2# ¤3#EK_AuditApprove¤2#2¤2# ¤3#EK_Gradering¤2#0¤2#Åpen¤3#EK_Gradnr¤2#4¤2#0¤3#EK_Kapittel¤2#4¤2# ¤3#EK_Referanse¤2#2¤2# 0_x0009_¤3#EK_RefNr¤2#0¤2#.2.1.4.15¤3#EK_Revisjon¤2#0¤2#1.06¤3#EK_Ansvarlig¤2#0¤2#Beate Brekke Hellerud¤3#EK_SkrevetAv¤2#0¤2#SBE¤3#EK_DokAnsvNavn¤2#0¤2#Seksjonsleder¤3#EK_UText2¤2#0¤2# ¤3#EK_UText3¤2#0¤2# ¤3#EK_UText4¤2#0¤2# ¤3#EK_Status¤2#0¤2#I bruk¤3#EK_Stikkord¤2#0¤2#sjekkliste, 17043¤3#EK_SuperStikkord¤2#0¤2#¤3#EK_Rapport¤2#3¤2#¤3#EK_EKPrintMerke¤2#0¤2#Uoffisiell utskrift er kun gyldig på utskriftsdato¤3#EK_Watermark¤2#0¤2#¤3#EK_Utgave¤2#0¤2#1.06¤3#EK_Merknad¤2#7¤2#Endret mal. Rettet skrivefeil.¤3#EK_VerLogg¤2#2¤2#Ver. 1.06 - 28.01.2021|Endret mal. Rettet skrivefeil.¤1#Ver. 1.05 - 06.01.2021|Rettet versjonsnummer til 2010 i tittel. Lagt til revisjonsintervall.¤1#Ver. 1.04 - 01.12.2020|Endret tittel til felles for samsvarsmatriser.¤1#Ver. 1.03 - 21.06.2015|Endring av format.¤1#Ver. 1.02 - 05.07.2013|Mindre endringer.¤1#Ver. 1.01 - 05.07.2013|Satt inn NS-EN ISO 17043 i tittel¤1#Ver. 1.00 - 29.03.2013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5¤3#EK_GjelderTil¤2#0¤2#06.01.2023¤3#EK_Vedlegg¤2#2¤2# 0_x0009_¤3#EK_AvdelingOver¤2#4¤2# ¤3#EK_HRefNr¤2#0¤2# ¤3#EK_HbNavn¤2#0¤2# ¤3#EK_DokRefnr¤2#4¤2#00020104¤3#EK_Dokendrdato¤2#4¤2#26.01.2021 14:05:20¤3#EK_HbType¤2#4¤2# ¤3#EK_Offisiell¤2#4¤2# ¤3#EK_VedleggRef¤2#4¤2#.2.1.4.15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5"/>
    <w:docVar w:name="ek_doclevel" w:val=" "/>
    <w:docVar w:name="ek_doclvlshort" w:val=" "/>
    <w:docVar w:name="ek_dokansvnavn" w:val="Seksjonsleder"/>
    <w:docVar w:name="ek_doktittel" w:val="Samsvarsmatrise for NS-EN ISO 17043:2010"/>
    <w:docVar w:name="ek_doktype" w:val="Skjema/Form"/>
    <w:docVar w:name="ek_dokumentid" w:val="D00301"/>
    <w:docVar w:name="ek_editprotect" w:val="-1"/>
    <w:docVar w:name="ek_eksref" w:val="[EK_EksRef]"/>
    <w:docVar w:name="ek_erstatter" w:val="1.05"/>
    <w:docVar w:name="ek_erstatterd" w:val="06.01.2021"/>
    <w:docVar w:name="ek_format" w:val="-10"/>
    <w:docVar w:name="ek_gjelderfra" w:val="06.01.2021"/>
    <w:docVar w:name="ek_gjeldertil" w:val="06.01.2023"/>
    <w:docVar w:name="ek_gradering" w:val="Åpen"/>
    <w:docVar w:name="ek_hbnavn" w:val=" "/>
    <w:docVar w:name="ek_hrefnr" w:val=" "/>
    <w:docVar w:name="ek_hørt" w:val=" "/>
    <w:docVar w:name="ek_ibrukdato" w:val="28.01.2021"/>
    <w:docVar w:name="ek_merknad" w:val="Endret mal. Rettet skrivefeil."/>
    <w:docVar w:name="ek_opprettet" w:val="29.03.2013"/>
    <w:docVar w:name="EK_Protection" w:val="-1"/>
    <w:docVar w:name="ek_rapport" w:val="[]"/>
    <w:docVar w:name="ek_referanse" w:val="[EK_Referanse]"/>
    <w:docVar w:name="ek_refnr" w:val=".2.1.4.15"/>
    <w:docVar w:name="ek_revisjon" w:val="1.06"/>
    <w:docVar w:name="ek_signatur" w:val="ICL"/>
    <w:docVar w:name="ek_skrevetav" w:val="SBE"/>
    <w:docVar w:name="ek_status" w:val="I bruk"/>
    <w:docVar w:name="ek_stikkord" w:val="sjekkliste, 17043"/>
    <w:docVar w:name="EK_TYPE" w:val="DOK"/>
    <w:docVar w:name="ek_utext2" w:val=" "/>
    <w:docVar w:name="ek_utext3" w:val=" "/>
    <w:docVar w:name="ek_utext4" w:val=" "/>
    <w:docVar w:name="ek_utgave" w:val="1.06"/>
    <w:docVar w:name="ek_utgitt" w:val="18.01.2011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ABA96D5-CEE4-47B2-81A9-EFF14DE5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rdtekstTegn"/>
    <w:rsid w:val="00D8093B"/>
    <w:rPr>
      <w:rFonts w:ascii="Times New Roman" w:hAnsi="Times New Roman"/>
      <w:color w:val="FF0000"/>
      <w:sz w:val="20"/>
    </w:rPr>
  </w:style>
  <w:style w:type="character" w:customStyle="1" w:styleId="BrdtekstTegn">
    <w:name w:val="Brødtekst Tegn"/>
    <w:basedOn w:val="DefaultParagraphFont"/>
    <w:link w:val="BodyText"/>
    <w:rsid w:val="00D8093B"/>
    <w:rPr>
      <w:color w:val="FF0000"/>
    </w:rPr>
  </w:style>
  <w:style w:type="paragraph" w:styleId="BodyText2">
    <w:name w:val="Body Text 2"/>
    <w:basedOn w:val="Normal"/>
    <w:link w:val="Brdtekst2Tegn"/>
    <w:rsid w:val="00D8093B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D8093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4</TotalTime>
  <Pages>8</Pages>
  <Words>1969</Words>
  <Characters>13602</Characters>
  <Application>Microsoft Office Word</Application>
  <DocSecurity>0</DocSecurity>
  <Lines>113</Lines>
  <Paragraphs>31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NS-EN ISO 17043:2010</vt:lpstr>
      <vt:lpstr>Standard</vt:lpstr>
    </vt:vector>
  </TitlesOfParts>
  <Company>Datakvalitet</Company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 17043:2010</dc:title>
  <dc:subject>00020104|.2.1.4.15|</dc:subject>
  <dc:creator>Handbok</dc:creator>
  <dc:description>EK_Avdeling_x0002_4_x0002_ _x0003_EK_Avsnitt_x0002_4_x0002_ _x0003_EK_Bedriftsnavn_x0002_1_x0002_Norsk akkreditering_x0003_EK_GjelderFra_x0002_0_x0002_06.01.2021_x0003_EK_KlGjelderFra_x0002_0_x0002__x0003_EK_Opprettet_x0002_0_x0002_29.03.2013_x0003_EK_Utgitt_x0002_0_x0002_18.01.2011_x0003_EK_IBrukDato_x0002_0_x0002_28.01.2021_x0003_EK_DokumentID_x0002_0_x0002_D00301_x0003_EK_DokTittel_x0002_0_x0002_Samsvarsmatrise for NS-EN ISO 17043:2010_x0003_EK_DokType_x0002_0_x0002_Skjema/Form_x0003_EK_DocLvlShort_x0002_0_x0002_ _x0003_EK_DocLevel_x0002_0_x0002_ _x0003_EK_EksRef_x0002_2_x0002_ 0	_x0003_EK_Erstatter_x0002_0_x0002_1.05_x0003_EK_ErstatterD_x0002_0_x0002_06.01.2021_x0003_EK_Signatur_x0002_0_x0002_ICL_x0003_EK_Verifisert_x0002_0_x0002_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_x0003_EK_RefNr_x0002_0_x0002_.2.1.4.15_x0003_EK_Revisjon_x0002_0_x0002_1.06_x0003_EK_Ansvarlig_x0002_0_x0002_Beate Brekke Hellerud_x0003_EK_SkrevetAv_x0002_0_x0002_SBE_x0003_EK_DokAnsvNavn_x0002_0_x0002_Seksjonsleder_x0003_EK_UText2_x0002_0_x0002_ _x0003_EK_UText3_x0002_0_x0002_ _x0003_EK_UText4_x0002_0_x0002_ _x0003_EK_Status_x0002_0_x0002_I bruk_x0003_EK_Stikkord_x0002_0_x0002_sjekkliste, 17043_x0003_EK_SuperStikkord_x0002_0_x0002__x0003_EK_Rapport_x0002_3_x0002__x0003_EK_EKPrintMerke_x0002_0_x0002_Uoffisiell utskrift er kun gyldig på utskriftsdato_x0003_EK_Watermark_x0002_0_x0002__x0003_EK_Utgave_x0002_0_x0002_1.06_x0003_EK_Merknad_x0002_7_x0002_Endret mal. Rettet skrivefeil._x0003_EK_VerLogg_x0002_2_x0002_Ver. 1.06 - 28.01.2021|Endret mal. Rettet skrivefeil._x0001_Ver. 1.05 - 06.01.2021|Rettet versjonsnummer til 2010 i tittel. Lagt til revisjonsintervall._x0001_Ver. 1.04 - 01.12.2020|Endret tittel til felles for samsvarsmatriser._x0001_Ver. 1.03 - 21.06.2015|Endring av format._x0001_Ver. 1.02 - 05.07.2013|Mindre endringer._x0001_Ver. 1.01 - 05.07.2013|Satt inn NS-EN ISO 17043 i tittel_x0001_Ver. 1.00 - 29.03.2013|_x0003_EK_RF1_x0002_4_x0002_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_x0003_EK_DL_x0002_0_x0002_15_x0003_EK_GjelderTil_x0002_0_x0002_06.01.2023_x0003_EK_Vedlegg_x0002_2_x0002_ 0	_x0003_EK_AvdelingOver_x0002_4_x0002_ _x0003_EK_HRefNr_x0002_0_x0002_ _x0003_EK_HbNavn_x0002_0_x0002_ _x0003_EK_DokRefnr_x0002_4_x0002_00020104_x0003_EK_Dokendrdato_x0002_4_x0002_26.01.2021 14:05:20_x0003_EK_HbType_x0002_4_x0002_ _x0003_EK_Offisiell_x0002_4_x0002_ _x0003_EK_VedleggRef_x0002_4_x0002_.2.1.4.15_x0003_EK_Strukt00_x0002_5_x0002_._x0005_2_x0005_Kjerneprosesser_x0005_1_x0005_0_x0004_._x0005_1_x0005_Akkreditering_x0005_4_x0005_0_x0004_._x0005_4_x0005_Kundeskjema (nettsiden)_x0005_0_x0005_0_x0004_/_x0003_EK_Strukt01_x0002_5_x0002__x0003_EK_Pub_x0002_6_x0002_;2;10;1;_x0003_EKR_DokType_x0002_0_x0002_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_x0003_EKR_Strukt00_x0002_5_x0002_._x0005_2_x0005_Kjerneprosesser_x0005_1_x0005_0_x0004_._x0005_1_x0005_Akkreditering_x0005_4_x0005_0_x0004_._x0005_4_x0005_Kundeskjema (nettsiden)_x0005_0_x0005_0_x0004_/_x0003_</dc:description>
  <cp:lastModifiedBy>Siri Beisvåg Rom</cp:lastModifiedBy>
  <cp:revision>5</cp:revision>
  <dcterms:created xsi:type="dcterms:W3CDTF">2021-01-28T08:51:00Z</dcterms:created>
  <dcterms:modified xsi:type="dcterms:W3CDTF">2021-06-24T07:32:00Z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 17043:2010</vt:lpwstr>
  </property>
  <property fmtid="{D5CDD505-2E9C-101B-9397-08002B2CF9AE}" pid="3" name="EK_DokType">
    <vt:lpwstr>Skjema</vt:lpwstr>
  </property>
  <property fmtid="{D5CDD505-2E9C-101B-9397-08002B2CF9AE}" pid="4" name="EK_DokumentID">
    <vt:lpwstr>D00301</vt:lpwstr>
  </property>
  <property fmtid="{D5CDD505-2E9C-101B-9397-08002B2CF9AE}" pid="5" name="EK_GjelderFra">
    <vt:lpwstr>10.01.2023</vt:lpwstr>
  </property>
  <property fmtid="{D5CDD505-2E9C-101B-9397-08002B2CF9AE}" pid="6" name="EK_Signatur">
    <vt:lpwstr>ICL</vt:lpwstr>
  </property>
  <property fmtid="{D5CDD505-2E9C-101B-9397-08002B2CF9AE}" pid="7" name="EK_Utgave">
    <vt:lpwstr>1.08</vt:lpwstr>
  </property>
  <property fmtid="{D5CDD505-2E9C-101B-9397-08002B2CF9AE}" pid="8" name="EK_Watermark">
    <vt:lpwstr/>
  </property>
  <property fmtid="{D5CDD505-2E9C-101B-9397-08002B2CF9AE}" pid="9" name="XRF00250">
    <vt:lpwstr>Søknad</vt:lpwstr>
  </property>
</Properties>
</file>