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0065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982"/>
      </w:tblGrid>
      <w:tr w14:paraId="0F3152E6" w14:textId="77777777" w:rsidTr="00FB7F4D">
        <w:tblPrEx>
          <w:tblW w:w="10065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0E88" w:rsidRPr="00FB7F4D" w14:paraId="0F3152E3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bookmarkStart w:id="0" w:name="tempHer"/>
            <w:bookmarkEnd w:id="0"/>
            <w:r w:rsidRPr="00FB7F4D">
              <w:rPr>
                <w:rFonts w:asciiTheme="minorHAnsi" w:hAnsiTheme="minorHAnsi" w:cstheme="minorHAnsi"/>
                <w:noProof/>
                <w:lang w:val="nn-NO"/>
              </w:rPr>
              <w:drawing>
                <wp:inline distT="0" distB="0" distL="0" distR="0">
                  <wp:extent cx="1071880" cy="63436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DB0E88" w:rsidRPr="00FB7F4D" w14:paraId="0F3152E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t>Samsvarsmatrise for NS-EN ISO 15189:2012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98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0E88" w:rsidRPr="00FB7F4D" w14:paraId="0F3152E5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lang w:val="nn-NO"/>
              </w:rPr>
              <w:t>Dok.id.: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EK_DokumentID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D00303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0F3152EA" w14:textId="77777777" w:rsidTr="00FB7F4D">
        <w:tblPrEx>
          <w:tblW w:w="10065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0E88" w:rsidRPr="00FB7F4D" w14:paraId="0F3152E7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DB0E88" w:rsidRPr="00FB7F4D" w14:paraId="0F3152E8" w14:textId="77777777">
            <w:pPr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0E88" w:rsidRPr="00FB7F4D" w14:paraId="0F3152E9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EK_DokType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Skjema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0F3152F2" w14:textId="77777777" w:rsidTr="00FB7F4D">
        <w:tblPrEx>
          <w:tblW w:w="10065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0E88" w:rsidRPr="00FB7F4D" w14:paraId="0F3152E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0E88" w:rsidRPr="00FB7F4D" w14:paraId="0F3152E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lang w:val="nn-NO"/>
              </w:rPr>
              <w:t xml:space="preserve">Godkjent av: </w:t>
            </w:r>
          </w:p>
          <w:p w:rsidR="00DB0E88" w:rsidRPr="00FB7F4D" w14:paraId="0F3152ED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BBH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0E88" w:rsidRPr="00FB7F4D" w14:paraId="0F3152EE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lang w:val="nn-NO"/>
              </w:rPr>
              <w:t>Versjon:</w:t>
            </w:r>
          </w:p>
          <w:p w:rsidR="00DB0E88" w:rsidRPr="00FB7F4D" w14:paraId="0F3152EF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3.05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11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0E88" w:rsidRPr="00FB7F4D" w14:paraId="0F3152F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FB7F4D">
              <w:rPr>
                <w:rStyle w:val="Strong"/>
                <w:rFonts w:asciiTheme="minorHAnsi" w:hAnsiTheme="minorHAnsi" w:cstheme="minorHAnsi"/>
                <w:lang w:val="nn-NO"/>
              </w:rPr>
              <w:t>Gyldig fra:</w:t>
            </w:r>
          </w:p>
          <w:p w:rsidR="00DB0E88" w:rsidRPr="00FB7F4D" w14:paraId="0F3152F1" w14:textId="77777777">
            <w:pPr>
              <w:pStyle w:val="Footer"/>
              <w:rPr>
                <w:rFonts w:cstheme="minorHAnsi"/>
              </w:rPr>
            </w:pP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10.01.2023</w:t>
            </w:r>
            <w:r w:rsidRPr="00FB7F4D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9C44F1" w:rsidRPr="00FB7F4D" w:rsidP="009C44F1" w14:paraId="0F3152F3" w14:textId="77777777">
      <w:pPr>
        <w:pStyle w:val="BodyText2"/>
        <w:rPr>
          <w:rFonts w:asciiTheme="minorHAnsi" w:hAnsiTheme="minorHAnsi" w:cstheme="minorHAnsi"/>
        </w:rPr>
      </w:pPr>
    </w:p>
    <w:p w:rsidR="009C44F1" w:rsidRPr="00FB7F4D" w:rsidP="009C44F1" w14:paraId="0F3152F4" w14:textId="77777777">
      <w:pPr>
        <w:pStyle w:val="BodyText2"/>
        <w:rPr>
          <w:rFonts w:ascii="Calibri" w:hAnsi="Calibri"/>
          <w:sz w:val="18"/>
        </w:rPr>
      </w:pPr>
      <w:r w:rsidRPr="00FB7F4D">
        <w:rPr>
          <w:rFonts w:ascii="Calibri" w:hAnsi="Calibri"/>
          <w:sz w:val="18"/>
        </w:rPr>
        <w:t>Denne sjekkliste skal fylles ut av laboratorier som søker om akkreditering etter NS-EN ISO 15189:2012 eller som ønsker å fornye sin akkreditering. Dersom et akkreditert laboratorium har gjort større endringer i struktureringen av sitt styringssystem skal s</w:t>
      </w:r>
      <w:r w:rsidRPr="00FB7F4D">
        <w:rPr>
          <w:rFonts w:ascii="Calibri" w:hAnsi="Calibri"/>
          <w:sz w:val="18"/>
        </w:rPr>
        <w:t>jekklisten også fylles ut.</w:t>
      </w:r>
    </w:p>
    <w:p w:rsidR="009C44F1" w:rsidRPr="00FB7F4D" w:rsidP="009C44F1" w14:paraId="0F3152F5" w14:textId="77777777">
      <w:pPr>
        <w:rPr>
          <w:rFonts w:ascii="Calibri" w:hAnsi="Calibri"/>
        </w:rPr>
      </w:pPr>
    </w:p>
    <w:p w:rsidR="009C44F1" w:rsidRPr="00FB7F4D" w:rsidP="009C44F1" w14:paraId="0F3152F6" w14:textId="77777777">
      <w:pPr>
        <w:pStyle w:val="BodyText2"/>
        <w:rPr>
          <w:rFonts w:ascii="Calibri" w:hAnsi="Calibri"/>
          <w:sz w:val="18"/>
        </w:rPr>
      </w:pPr>
      <w:r w:rsidRPr="00FB7F4D">
        <w:rPr>
          <w:rFonts w:ascii="Calibri" w:hAnsi="Calibri"/>
          <w:sz w:val="18"/>
        </w:rPr>
        <w:t>Paragrafene refererer seg til inndelingen av akkrediteringsstandarden. I noen tilfeller refereres også til andre kravdokumenter.</w:t>
      </w:r>
    </w:p>
    <w:p w:rsidR="009C44F1" w:rsidRPr="00FB7F4D" w:rsidP="009C44F1" w14:paraId="0F3152F7" w14:textId="77777777">
      <w:pPr>
        <w:rPr>
          <w:rFonts w:ascii="Calibri" w:hAnsi="Calibri"/>
        </w:rPr>
      </w:pPr>
    </w:p>
    <w:p w:rsidR="009C44F1" w:rsidRPr="00FB7F4D" w:rsidP="009C44F1" w14:paraId="0F3152F8" w14:textId="77777777">
      <w:pPr>
        <w:pStyle w:val="BodyText2"/>
        <w:rPr>
          <w:rFonts w:ascii="Calibri" w:hAnsi="Calibri"/>
          <w:sz w:val="18"/>
        </w:rPr>
      </w:pPr>
      <w:r w:rsidRPr="00FB7F4D">
        <w:rPr>
          <w:rFonts w:ascii="Calibri" w:hAnsi="Calibri"/>
          <w:sz w:val="18"/>
        </w:rPr>
        <w:t>Framdriften av søknadsbehandlingen er avhengig av at skjemaet fylles ut korrekt og er tilstrekkeli</w:t>
      </w:r>
      <w:r w:rsidRPr="00FB7F4D">
        <w:rPr>
          <w:rFonts w:ascii="Calibri" w:hAnsi="Calibri"/>
          <w:sz w:val="18"/>
        </w:rPr>
        <w:t>g detaljert. Ved mangelfull utfylling vil søknaden bli returnert.</w:t>
      </w:r>
    </w:p>
    <w:p w:rsidR="009C44F1" w:rsidRPr="00FB7F4D" w:rsidP="009C44F1" w14:paraId="0F3152F9" w14:textId="77777777">
      <w:pPr>
        <w:pStyle w:val="BodyText2"/>
        <w:rPr>
          <w:rFonts w:ascii="Calibri" w:hAnsi="Calibri"/>
          <w:sz w:val="18"/>
        </w:rPr>
      </w:pPr>
    </w:p>
    <w:p w:rsidR="009C44F1" w:rsidRPr="00FB7F4D" w:rsidP="009C44F1" w14:paraId="0F3152FA" w14:textId="77777777">
      <w:pPr>
        <w:rPr>
          <w:rFonts w:ascii="Calibri" w:hAnsi="Calibri"/>
        </w:rPr>
      </w:pPr>
      <w:r w:rsidRPr="00FB7F4D">
        <w:rPr>
          <w:rFonts w:ascii="Calibri" w:hAnsi="Calibri"/>
        </w:rPr>
        <w:t>Dersom kvalitetsdokumentasjonen gir et klart og entydig svar på punktene i sjekklisten, er det tilstrekkelig med angivelse av referanse til relevant avsnitt i laboratoriets dokumentasjon. F</w:t>
      </w:r>
      <w:r w:rsidRPr="00FB7F4D">
        <w:rPr>
          <w:rFonts w:ascii="Calibri" w:hAnsi="Calibri"/>
        </w:rPr>
        <w:t xml:space="preserve">or forhold der det er behov for en nærmere redegjørelse enn den som kvalitetsdokumentasjonen gir, skal merknadsfeltet fylles ut. </w:t>
      </w:r>
    </w:p>
    <w:p w:rsidR="009C44F1" w:rsidRPr="00FB7F4D" w:rsidP="009C44F1" w14:paraId="0F3152FB" w14:textId="77777777">
      <w:pPr>
        <w:rPr>
          <w:rFonts w:ascii="Calibri" w:hAnsi="Calibri"/>
        </w:rPr>
      </w:pPr>
    </w:p>
    <w:p w:rsidR="009C44F1" w:rsidRPr="00FB7F4D" w:rsidP="009C44F1" w14:paraId="0F3152FC" w14:textId="77777777">
      <w:pPr>
        <w:rPr>
          <w:rFonts w:ascii="Calibri" w:hAnsi="Calibri"/>
          <w:b/>
        </w:rPr>
      </w:pPr>
      <w:r w:rsidRPr="00FB7F4D">
        <w:rPr>
          <w:rFonts w:ascii="Calibri" w:hAnsi="Calibri"/>
          <w:b/>
          <w:i/>
        </w:rPr>
        <w:t xml:space="preserve">OBS! </w:t>
      </w:r>
      <w:r w:rsidRPr="00FB7F4D">
        <w:rPr>
          <w:rFonts w:ascii="Calibri" w:hAnsi="Calibri"/>
          <w:b/>
        </w:rPr>
        <w:t xml:space="preserve">For de punktene i sjekklisten som ikke er relevant for laboratoriets praksis, skal merknadsfeltet fylles ut med «ikke </w:t>
      </w:r>
      <w:r w:rsidRPr="00FB7F4D">
        <w:rPr>
          <w:rFonts w:ascii="Calibri" w:hAnsi="Calibri"/>
          <w:b/>
          <w:i/>
        </w:rPr>
        <w:t>relevant</w:t>
      </w:r>
      <w:r w:rsidRPr="00FB7F4D">
        <w:rPr>
          <w:rFonts w:ascii="Calibri" w:hAnsi="Calibri"/>
          <w:b/>
        </w:rPr>
        <w:t>».</w:t>
      </w:r>
    </w:p>
    <w:p w:rsidR="009C44F1" w:rsidP="009C44F1" w14:paraId="0F3152FD" w14:textId="77777777">
      <w:pPr>
        <w:pStyle w:val="BodyText2"/>
        <w:rPr>
          <w:rFonts w:ascii="Calibri" w:hAnsi="Calibri"/>
          <w:sz w:val="18"/>
        </w:rPr>
      </w:pPr>
      <w:r w:rsidRPr="00FB7F4D">
        <w:rPr>
          <w:rFonts w:ascii="Calibri" w:hAnsi="Calibri"/>
          <w:sz w:val="18"/>
        </w:rPr>
        <w:t>Legg ved tilleggsinformasjon dersom det blir for liten plass i svarrubrikkene.</w:t>
      </w:r>
    </w:p>
    <w:p w:rsidR="00A10A6D" w:rsidP="009C44F1" w14:paraId="0F3152FE" w14:textId="77777777">
      <w:pPr>
        <w:pStyle w:val="BodyText2"/>
        <w:rPr>
          <w:rFonts w:ascii="Calibri" w:hAnsi="Calibri"/>
          <w:sz w:val="18"/>
        </w:rPr>
      </w:pPr>
    </w:p>
    <w:p w:rsidR="00A10A6D" w:rsidRPr="00FB7F4D" w:rsidP="009C44F1" w14:paraId="0F3152FF" w14:textId="77777777">
      <w:pPr>
        <w:pStyle w:val="BodyText2"/>
        <w:rPr>
          <w:rFonts w:ascii="Calibri" w:hAnsi="Calibri"/>
          <w:sz w:val="18"/>
        </w:rPr>
      </w:pPr>
    </w:p>
    <w:tbl>
      <w:tblPr>
        <w:tblW w:w="14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655"/>
      </w:tblGrid>
      <w:tr w14:paraId="0F315302" w14:textId="77777777" w:rsidTr="00151944">
        <w:tblPrEx>
          <w:tblW w:w="1445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1944" w14:paraId="0F315300" w14:textId="77777777">
            <w:r>
              <w:rPr>
                <w:b/>
              </w:rPr>
              <w:t>Fylles ut av søker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944" w14:paraId="0F315301" w14:textId="77777777"/>
        </w:tc>
      </w:tr>
      <w:tr w14:paraId="0F315306" w14:textId="77777777" w:rsidTr="00151944">
        <w:tblPrEx>
          <w:tblW w:w="144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1944" w14:paraId="0F315303" w14:textId="77777777">
            <w:r>
              <w:t>Organisasjonens navn:</w:t>
            </w:r>
          </w:p>
          <w:p w:rsidR="00151944" w14:paraId="0F315304" w14:textId="77777777"/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944" w14:paraId="0F315305" w14:textId="77777777"/>
        </w:tc>
      </w:tr>
      <w:tr w14:paraId="0F31530A" w14:textId="77777777" w:rsidTr="00151944">
        <w:tblPrEx>
          <w:tblW w:w="144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51944" w14:paraId="0F315307" w14:textId="77777777">
            <w:r>
              <w:t>Adresse:</w:t>
            </w:r>
          </w:p>
          <w:p w:rsidR="00151944" w14:paraId="0F315308" w14:textId="77777777"/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1944" w14:paraId="0F315309" w14:textId="77777777">
            <w:r>
              <w:t>E-mail:</w:t>
            </w:r>
          </w:p>
        </w:tc>
      </w:tr>
      <w:tr w14:paraId="0F31530E" w14:textId="77777777" w:rsidTr="00151944">
        <w:tblPrEx>
          <w:tblW w:w="144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51944" w14:paraId="0F31530B" w14:textId="77777777">
            <w:r>
              <w:t>Telefon:</w:t>
            </w:r>
          </w:p>
          <w:p w:rsidR="00151944" w14:paraId="0F31530C" w14:textId="77777777"/>
        </w:tc>
        <w:tc>
          <w:tcPr>
            <w:tcW w:w="76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1944" w14:paraId="0F31530D" w14:textId="77777777">
            <w:r>
              <w:t>WEB-adresse:</w:t>
            </w:r>
          </w:p>
        </w:tc>
      </w:tr>
      <w:tr w14:paraId="0F315313" w14:textId="77777777" w:rsidTr="00151944">
        <w:tblPrEx>
          <w:tblW w:w="144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1944" w14:paraId="0F31530F" w14:textId="77777777">
            <w:r>
              <w:t>Kontaktperson:</w:t>
            </w:r>
          </w:p>
          <w:p w:rsidR="00151944" w14:paraId="0F315310" w14:textId="77777777"/>
          <w:p w:rsidR="00151944" w14:paraId="0F315311" w14:textId="77777777"/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44" w14:paraId="0F315312" w14:textId="77777777">
            <w:r>
              <w:t>Dato:</w:t>
            </w:r>
          </w:p>
        </w:tc>
      </w:tr>
    </w:tbl>
    <w:p w:rsidR="009C44F1" w:rsidRPr="008D0961" w:rsidP="009C44F1" w14:paraId="0F315314" w14:textId="77777777">
      <w:pPr>
        <w:rPr>
          <w:rFonts w:ascii="Calibri" w:hAnsi="Calibri"/>
        </w:rPr>
      </w:pPr>
    </w:p>
    <w:tbl>
      <w:tblPr>
        <w:tblpPr w:leftFromText="141" w:rightFromText="141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245"/>
        <w:gridCol w:w="2410"/>
        <w:gridCol w:w="4252"/>
      </w:tblGrid>
      <w:tr w14:paraId="0F315319" w14:textId="77777777" w:rsidTr="00CA3C90">
        <w:tblPrEx>
          <w:tblW w:w="14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blHeader/>
        </w:trPr>
        <w:tc>
          <w:tcPr>
            <w:tcW w:w="2552" w:type="dxa"/>
            <w:shd w:val="pct5" w:color="auto" w:fill="auto"/>
          </w:tcPr>
          <w:p w:rsidR="009C44F1" w:rsidRPr="00A01DEC" w:rsidP="00CA3C90" w14:paraId="0F315315" w14:textId="77777777">
            <w:pPr>
              <w:pStyle w:val="Heading2"/>
              <w:rPr>
                <w:rFonts w:ascii="Calibri" w:hAnsi="Calibri"/>
                <w:szCs w:val="24"/>
              </w:rPr>
            </w:pPr>
            <w:r w:rsidRPr="00A01DEC">
              <w:rPr>
                <w:rFonts w:ascii="Calibri" w:hAnsi="Calibri"/>
                <w:szCs w:val="24"/>
              </w:rPr>
              <w:t>Krav</w:t>
            </w:r>
          </w:p>
        </w:tc>
        <w:tc>
          <w:tcPr>
            <w:tcW w:w="5245" w:type="dxa"/>
            <w:shd w:val="pct5" w:color="auto" w:fill="auto"/>
          </w:tcPr>
          <w:p w:rsidR="009C44F1" w:rsidRPr="00616F76" w:rsidP="00CA3C90" w14:paraId="0F315316" w14:textId="77777777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Stikkord</w:t>
            </w:r>
          </w:p>
        </w:tc>
        <w:tc>
          <w:tcPr>
            <w:tcW w:w="2410" w:type="dxa"/>
            <w:shd w:val="pct5" w:color="auto" w:fill="auto"/>
          </w:tcPr>
          <w:p w:rsidR="009C44F1" w:rsidRPr="00616F76" w:rsidP="00CA3C90" w14:paraId="0F315317" w14:textId="77777777">
            <w:pPr>
              <w:spacing w:before="60" w:after="60"/>
              <w:rPr>
                <w:rFonts w:ascii="Calibri" w:hAnsi="Calibri"/>
                <w:b/>
              </w:rPr>
            </w:pPr>
            <w:r w:rsidRPr="00616F76">
              <w:rPr>
                <w:rFonts w:ascii="Calibri" w:hAnsi="Calibri"/>
                <w:b/>
              </w:rPr>
              <w:t>Lokalisering i KS-dokumentasjonen (kapittel, bilag, prosedyrer, etc.)</w:t>
            </w:r>
          </w:p>
        </w:tc>
        <w:tc>
          <w:tcPr>
            <w:tcW w:w="4252" w:type="dxa"/>
            <w:shd w:val="pct5" w:color="auto" w:fill="auto"/>
          </w:tcPr>
          <w:p w:rsidR="009C44F1" w:rsidRPr="00616F76" w:rsidP="00CA3C90" w14:paraId="0F315318" w14:textId="77777777">
            <w:pPr>
              <w:spacing w:before="60" w:after="60"/>
              <w:rPr>
                <w:rFonts w:ascii="Calibri" w:hAnsi="Calibri"/>
                <w:b/>
              </w:rPr>
            </w:pPr>
            <w:r w:rsidRPr="00616F76">
              <w:rPr>
                <w:rFonts w:ascii="Calibri" w:hAnsi="Calibri"/>
                <w:b/>
              </w:rPr>
              <w:t>Merknader</w:t>
            </w:r>
          </w:p>
        </w:tc>
      </w:tr>
      <w:tr w14:paraId="0F31531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93CDDC" w:themeFill="accent5" w:themeFillTint="99"/>
          </w:tcPr>
          <w:p w:rsidR="009C44F1" w:rsidRPr="0004238F" w:rsidP="00CA3C90" w14:paraId="0F31531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 Krav til ledelse</w:t>
            </w:r>
          </w:p>
        </w:tc>
      </w:tr>
      <w:tr w14:paraId="0F31531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04238F" w:rsidP="00CA3C90" w14:paraId="0F31531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3A634D">
              <w:rPr>
                <w:rFonts w:ascii="Calibri" w:hAnsi="Calibri"/>
                <w:b/>
                <w:bCs/>
              </w:rPr>
              <w:t>§ 4.1 Ledelse</w:t>
            </w:r>
          </w:p>
        </w:tc>
      </w:tr>
      <w:tr w14:paraId="0F31532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A2E74" w:rsidP="00CA3C90" w14:paraId="0F31531E" w14:textId="77777777">
            <w:pPr>
              <w:spacing w:before="60" w:after="60"/>
              <w:rPr>
                <w:rFonts w:ascii="Calibri" w:hAnsi="Calibri"/>
                <w:bCs/>
              </w:rPr>
            </w:pPr>
            <w:r w:rsidRPr="001A2E74">
              <w:rPr>
                <w:rFonts w:ascii="Calibri" w:hAnsi="Calibri"/>
                <w:bCs/>
              </w:rPr>
              <w:t xml:space="preserve">§ 4.1.1 </w:t>
            </w:r>
          </w:p>
        </w:tc>
        <w:tc>
          <w:tcPr>
            <w:tcW w:w="5245" w:type="dxa"/>
          </w:tcPr>
          <w:p w:rsidR="009C44F1" w:rsidRPr="0004238F" w:rsidP="00CA3C90" w14:paraId="0F31531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Juridisk enhet</w:t>
            </w:r>
          </w:p>
        </w:tc>
        <w:tc>
          <w:tcPr>
            <w:tcW w:w="2410" w:type="dxa"/>
          </w:tcPr>
          <w:p w:rsidR="009C44F1" w:rsidRPr="0004238F" w:rsidP="00CA3C90" w14:paraId="0F31532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321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2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23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FC2AF3" w:rsidP="00CA3C90" w14:paraId="0F31532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Etisk atferd, upartiskhet</w:t>
            </w:r>
          </w:p>
        </w:tc>
        <w:tc>
          <w:tcPr>
            <w:tcW w:w="2410" w:type="dxa"/>
          </w:tcPr>
          <w:p w:rsidR="009C44F1" w:rsidRPr="00FC2AF3" w:rsidP="00CA3C90" w14:paraId="0F31532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FC2AF3" w:rsidP="00CA3C90" w14:paraId="0F315326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2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2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2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Taushetsplikt</w:t>
            </w:r>
          </w:p>
        </w:tc>
        <w:tc>
          <w:tcPr>
            <w:tcW w:w="2410" w:type="dxa"/>
          </w:tcPr>
          <w:p w:rsidR="009C44F1" w:rsidRPr="00FC2AF3" w:rsidP="00CA3C90" w14:paraId="0F31532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FC2AF3" w:rsidP="00CA3C90" w14:paraId="0F31532B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3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2D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FC2AF3" w:rsidP="00CA3C90" w14:paraId="0F31532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Laboratorieleder</w:t>
            </w:r>
          </w:p>
        </w:tc>
        <w:tc>
          <w:tcPr>
            <w:tcW w:w="2410" w:type="dxa"/>
          </w:tcPr>
          <w:p w:rsidR="009C44F1" w:rsidRPr="00FC2AF3" w:rsidP="00CA3C90" w14:paraId="0F31532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FC2AF3" w:rsidP="00CA3C90" w14:paraId="0F315330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3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56"/>
          <w:tblHeader/>
        </w:trPr>
        <w:tc>
          <w:tcPr>
            <w:tcW w:w="2552" w:type="dxa"/>
          </w:tcPr>
          <w:p w:rsidR="009C44F1" w:rsidRPr="001A2E74" w:rsidP="00CA3C90" w14:paraId="0F315332" w14:textId="77777777">
            <w:pPr>
              <w:spacing w:before="60" w:after="60"/>
              <w:rPr>
                <w:rFonts w:ascii="Calibri" w:hAnsi="Calibri"/>
                <w:bCs/>
              </w:rPr>
            </w:pPr>
            <w:r w:rsidRPr="001A2E74">
              <w:rPr>
                <w:rFonts w:ascii="Calibri" w:hAnsi="Calibri"/>
                <w:bCs/>
              </w:rPr>
              <w:t xml:space="preserve">§ 4.1.2 </w:t>
            </w:r>
          </w:p>
        </w:tc>
        <w:tc>
          <w:tcPr>
            <w:tcW w:w="5245" w:type="dxa"/>
          </w:tcPr>
          <w:p w:rsidR="009C44F1" w:rsidRPr="00B66CD1" w:rsidP="00CA3C90" w14:paraId="0F315333" w14:textId="77777777">
            <w:pPr>
              <w:pStyle w:val="Header"/>
              <w:tabs>
                <w:tab w:val="left" w:pos="709"/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Kvalitetspolitikk, kvalitetsmål, kvalitetsplanlegging</w:t>
            </w:r>
          </w:p>
        </w:tc>
        <w:tc>
          <w:tcPr>
            <w:tcW w:w="2410" w:type="dxa"/>
          </w:tcPr>
          <w:p w:rsidR="009C44F1" w:rsidRPr="00B66CD1" w:rsidP="00CA3C90" w14:paraId="0F315334" w14:textId="77777777">
            <w:pPr>
              <w:pStyle w:val="Header"/>
              <w:tabs>
                <w:tab w:val="left" w:pos="709"/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B66CD1" w:rsidP="00CA3C90" w14:paraId="0F315335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3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37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722E51" w:rsidP="00CA3C90" w14:paraId="0F31533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Ansvar, ledelsens forpliktelse, stedfortredere</w:t>
            </w:r>
          </w:p>
        </w:tc>
        <w:tc>
          <w:tcPr>
            <w:tcW w:w="2410" w:type="dxa"/>
          </w:tcPr>
          <w:p w:rsidR="009C44F1" w:rsidRPr="00722E51" w:rsidP="00CA3C90" w14:paraId="0F31533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722E51" w:rsidP="00CA3C90" w14:paraId="0F31533A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4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3C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722E51" w:rsidP="00CA3C90" w14:paraId="0F31533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Kommunikasjon</w:t>
            </w:r>
          </w:p>
        </w:tc>
        <w:tc>
          <w:tcPr>
            <w:tcW w:w="2410" w:type="dxa"/>
          </w:tcPr>
          <w:p w:rsidR="009C44F1" w:rsidRPr="00722E51" w:rsidP="00CA3C90" w14:paraId="0F31533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722E51" w:rsidP="00CA3C90" w14:paraId="0F31533F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4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41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04238F" w:rsidP="00CA3C90" w14:paraId="0F31534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Kvalitetsleder</w:t>
            </w:r>
          </w:p>
        </w:tc>
        <w:tc>
          <w:tcPr>
            <w:tcW w:w="2410" w:type="dxa"/>
          </w:tcPr>
          <w:p w:rsidR="009C44F1" w:rsidRPr="0004238F" w:rsidP="00CA3C90" w14:paraId="0F31534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344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4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7818CC" w:rsidP="00CA3C90" w14:paraId="0F315346" w14:textId="77777777">
            <w:pPr>
              <w:spacing w:before="60" w:after="6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 xml:space="preserve">§ 4.2 </w:t>
            </w:r>
            <w:r>
              <w:rPr>
                <w:rFonts w:ascii="Calibri" w:hAnsi="Calibri"/>
                <w:b/>
              </w:rPr>
              <w:t>Kvalitetsstyringssystem</w:t>
            </w:r>
          </w:p>
        </w:tc>
      </w:tr>
      <w:tr w14:paraId="0F31534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4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6E7115" w:rsidP="00CA3C90" w14:paraId="0F31534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Kvalitetsstyringssystem</w:t>
            </w:r>
          </w:p>
        </w:tc>
        <w:tc>
          <w:tcPr>
            <w:tcW w:w="2410" w:type="dxa"/>
          </w:tcPr>
          <w:p w:rsidR="009C44F1" w:rsidRPr="006E7115" w:rsidP="00CA3C90" w14:paraId="0F31534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6E7115" w:rsidP="00CA3C90" w14:paraId="0F31534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5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4D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6E7115" w:rsidP="00CA3C90" w14:paraId="0F31534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Kvalitetshåndbok</w:t>
            </w:r>
          </w:p>
        </w:tc>
        <w:tc>
          <w:tcPr>
            <w:tcW w:w="2410" w:type="dxa"/>
          </w:tcPr>
          <w:p w:rsidR="009C44F1" w:rsidRPr="006E7115" w:rsidP="00CA3C90" w14:paraId="0F31534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6E7115" w:rsidP="00CA3C90" w14:paraId="0F315350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5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F76198" w:rsidP="00CA3C90" w14:paraId="0F315352" w14:textId="77777777">
            <w:pPr>
              <w:spacing w:before="60" w:after="60"/>
              <w:rPr>
                <w:rFonts w:ascii="Calibri" w:hAnsi="Calibri"/>
                <w:b/>
                <w:bCs/>
                <w:iCs/>
              </w:rPr>
            </w:pPr>
            <w:r w:rsidRPr="00F76198">
              <w:rPr>
                <w:rFonts w:ascii="Calibri" w:hAnsi="Calibri"/>
                <w:b/>
                <w:bCs/>
                <w:iCs/>
              </w:rPr>
              <w:t>§ 4.3 Dokumentstyring</w:t>
            </w:r>
          </w:p>
        </w:tc>
      </w:tr>
      <w:tr w14:paraId="0F31535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0"/>
          <w:tblHeader/>
        </w:trPr>
        <w:tc>
          <w:tcPr>
            <w:tcW w:w="2552" w:type="dxa"/>
          </w:tcPr>
          <w:p w:rsidR="009C44F1" w:rsidRPr="003A634D" w:rsidP="00CA3C90" w14:paraId="0F315354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5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Beskrivelse av dokumentstyringssystem</w:t>
            </w:r>
          </w:p>
          <w:p w:rsidR="009C44F1" w:rsidRPr="00F22D24" w:rsidP="00CA3C90" w14:paraId="0F31535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9C44F1" w:rsidRPr="00F22D24" w:rsidP="00CA3C90" w14:paraId="0F31535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F22D24" w:rsidP="00CA3C90" w14:paraId="0F315358" w14:textId="77777777">
            <w:pPr>
              <w:spacing w:before="60" w:after="60"/>
              <w:rPr>
                <w:rFonts w:ascii="Calibri" w:hAnsi="Calibri"/>
                <w:i/>
              </w:rPr>
            </w:pPr>
          </w:p>
        </w:tc>
      </w:tr>
      <w:tr w14:paraId="0F31535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B417C2" w:rsidP="00CA3C90" w14:paraId="0F31535A" w14:textId="77777777">
            <w:pPr>
              <w:spacing w:before="60" w:after="60"/>
              <w:rPr>
                <w:rFonts w:ascii="Calibri" w:hAnsi="Calibri"/>
                <w:b/>
                <w:bCs/>
                <w:iCs/>
              </w:rPr>
            </w:pPr>
            <w:r w:rsidRPr="00B417C2">
              <w:rPr>
                <w:rFonts w:ascii="Calibri" w:hAnsi="Calibri"/>
                <w:b/>
                <w:bCs/>
                <w:iCs/>
              </w:rPr>
              <w:t>§ 4.4 Oppdragsavtaler</w:t>
            </w:r>
          </w:p>
        </w:tc>
      </w:tr>
      <w:tr w14:paraId="0F31536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B417C2" w:rsidP="00CA3C90" w14:paraId="0F31535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9C44F1" w:rsidRPr="0004238F" w:rsidP="00CA3C90" w14:paraId="0F31535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B417C2">
              <w:rPr>
                <w:rFonts w:ascii="Calibri" w:hAnsi="Calibri"/>
              </w:rPr>
              <w:t>Opprettelse</w:t>
            </w:r>
          </w:p>
        </w:tc>
        <w:tc>
          <w:tcPr>
            <w:tcW w:w="2410" w:type="dxa"/>
          </w:tcPr>
          <w:p w:rsidR="009C44F1" w:rsidRPr="0004238F" w:rsidP="00CA3C90" w14:paraId="0F31535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4252" w:type="dxa"/>
          </w:tcPr>
          <w:p w:rsidR="009C44F1" w:rsidRPr="0004238F" w:rsidP="00CA3C90" w14:paraId="0F31535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36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61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055016" w:rsidP="00CA3C90" w14:paraId="0F31536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Gjennomgang</w:t>
            </w:r>
          </w:p>
        </w:tc>
        <w:tc>
          <w:tcPr>
            <w:tcW w:w="2410" w:type="dxa"/>
          </w:tcPr>
          <w:p w:rsidR="009C44F1" w:rsidRPr="00055016" w:rsidP="00CA3C90" w14:paraId="0F31536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55016" w:rsidP="00CA3C90" w14:paraId="0F315364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6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107C68" w:rsidP="00CA3C90" w14:paraId="0F31536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107C68">
              <w:rPr>
                <w:rFonts w:ascii="Calibri" w:hAnsi="Calibri"/>
                <w:b/>
                <w:bCs/>
              </w:rPr>
              <w:t>§ 4.5 Henvisningslaboratorier</w:t>
            </w:r>
          </w:p>
        </w:tc>
      </w:tr>
      <w:tr w14:paraId="0F31536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07C68" w:rsidP="00CA3C90" w14:paraId="0F315368" w14:textId="77777777">
            <w:pPr>
              <w:spacing w:before="60" w:after="60"/>
              <w:rPr>
                <w:rFonts w:ascii="Calibri" w:hAnsi="Calibri"/>
                <w:bCs/>
              </w:rPr>
            </w:pPr>
            <w:r w:rsidRPr="00107C68">
              <w:rPr>
                <w:rFonts w:ascii="Calibri" w:hAnsi="Calibri"/>
                <w:bCs/>
              </w:rPr>
              <w:t>§ 4.5.1</w:t>
            </w:r>
          </w:p>
        </w:tc>
        <w:tc>
          <w:tcPr>
            <w:tcW w:w="5245" w:type="dxa"/>
          </w:tcPr>
          <w:p w:rsidR="009C44F1" w:rsidRPr="00035732" w:rsidP="00CA3C90" w14:paraId="0F31536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Valg og </w:t>
            </w:r>
            <w:r>
              <w:rPr>
                <w:rFonts w:ascii="Calibri" w:hAnsi="Calibri"/>
              </w:rPr>
              <w:t>evaluering av henvisningslaboratorier og konsulenter</w:t>
            </w:r>
          </w:p>
        </w:tc>
        <w:tc>
          <w:tcPr>
            <w:tcW w:w="2410" w:type="dxa"/>
          </w:tcPr>
          <w:p w:rsidR="009C44F1" w:rsidRPr="00035732" w:rsidP="00CA3C90" w14:paraId="0F31536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35732" w:rsidP="00CA3C90" w14:paraId="0F31536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7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07C68" w:rsidP="00CA3C90" w14:paraId="0F31536D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</w:tcPr>
          <w:p w:rsidR="009C44F1" w:rsidP="00CA3C90" w14:paraId="0F31536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Avtaler</w:t>
            </w:r>
          </w:p>
        </w:tc>
        <w:tc>
          <w:tcPr>
            <w:tcW w:w="2410" w:type="dxa"/>
          </w:tcPr>
          <w:p w:rsidR="009C44F1" w:rsidRPr="00035732" w:rsidP="00CA3C90" w14:paraId="0F31536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35732" w:rsidP="00CA3C90" w14:paraId="0F315370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7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07C68" w:rsidP="00CA3C90" w14:paraId="0F315372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4.5.2</w:t>
            </w:r>
          </w:p>
        </w:tc>
        <w:tc>
          <w:tcPr>
            <w:tcW w:w="5245" w:type="dxa"/>
          </w:tcPr>
          <w:p w:rsidR="009C44F1" w:rsidP="00CA3C90" w14:paraId="0F31537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Framleggelse av analyseresultater</w:t>
            </w:r>
          </w:p>
        </w:tc>
        <w:tc>
          <w:tcPr>
            <w:tcW w:w="2410" w:type="dxa"/>
          </w:tcPr>
          <w:p w:rsidR="009C44F1" w:rsidRPr="00035732" w:rsidP="00CA3C90" w14:paraId="0F31537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35732" w:rsidP="00CA3C90" w14:paraId="0F315375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7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04238F" w:rsidP="00CA3C90" w14:paraId="0F31537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§ 4.6 Eksterne tjenester og leveranser</w:t>
            </w:r>
          </w:p>
        </w:tc>
      </w:tr>
      <w:tr w14:paraId="0F31538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79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C86738" w:rsidP="00CA3C90" w14:paraId="0F31537A" w14:textId="77777777">
            <w:pPr>
              <w:spacing w:before="60" w:after="60"/>
              <w:rPr>
                <w:rFonts w:ascii="Calibri" w:hAnsi="Calibri"/>
                <w:szCs w:val="18"/>
              </w:rPr>
            </w:pPr>
            <w:r w:rsidRPr="00C86738">
              <w:rPr>
                <w:rFonts w:ascii="Calibri" w:hAnsi="Calibri"/>
                <w:szCs w:val="18"/>
              </w:rPr>
              <w:t>Valg og anskaffelse av:</w:t>
            </w:r>
          </w:p>
          <w:p w:rsidR="009C44F1" w:rsidRPr="00C86738" w:rsidP="009C44F1" w14:paraId="0F31537B" w14:textId="7777777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86738">
              <w:rPr>
                <w:rFonts w:ascii="Calibri" w:hAnsi="Calibri"/>
                <w:sz w:val="18"/>
                <w:szCs w:val="18"/>
              </w:rPr>
              <w:t>Eksterne tjenester</w:t>
            </w:r>
          </w:p>
          <w:p w:rsidR="009C44F1" w:rsidRPr="00C86738" w:rsidP="009C44F1" w14:paraId="0F31537C" w14:textId="7777777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86738">
              <w:rPr>
                <w:rFonts w:ascii="Calibri" w:hAnsi="Calibri"/>
                <w:sz w:val="18"/>
                <w:szCs w:val="18"/>
              </w:rPr>
              <w:t>Utstyr</w:t>
            </w:r>
          </w:p>
          <w:p w:rsidR="009C44F1" w:rsidRPr="00C86738" w:rsidP="009C44F1" w14:paraId="0F31537D" w14:textId="7777777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86738">
              <w:rPr>
                <w:rFonts w:ascii="Calibri" w:hAnsi="Calibri"/>
                <w:sz w:val="18"/>
                <w:szCs w:val="18"/>
              </w:rPr>
              <w:t>Reagenser</w:t>
            </w:r>
          </w:p>
          <w:p w:rsidR="009C44F1" w:rsidRPr="00C86738" w:rsidP="009C44F1" w14:paraId="0F31537E" w14:textId="77777777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86738">
              <w:rPr>
                <w:rFonts w:ascii="Calibri" w:hAnsi="Calibri"/>
                <w:sz w:val="18"/>
                <w:szCs w:val="18"/>
              </w:rPr>
              <w:t>Forbruksvarer</w:t>
            </w:r>
          </w:p>
        </w:tc>
        <w:tc>
          <w:tcPr>
            <w:tcW w:w="2410" w:type="dxa"/>
          </w:tcPr>
          <w:p w:rsidR="009C44F1" w:rsidRPr="00DF13D4" w:rsidP="00CA3C90" w14:paraId="0F31537F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4252" w:type="dxa"/>
          </w:tcPr>
          <w:p w:rsidR="009C44F1" w:rsidRPr="00DF13D4" w:rsidP="00CA3C90" w14:paraId="0F31538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38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82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DF13D4" w:rsidP="00CA3C90" w14:paraId="0F31538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Liste over </w:t>
            </w:r>
            <w:r>
              <w:rPr>
                <w:rFonts w:ascii="Calibri" w:hAnsi="Calibri"/>
              </w:rPr>
              <w:t>leverandører</w:t>
            </w:r>
          </w:p>
        </w:tc>
        <w:tc>
          <w:tcPr>
            <w:tcW w:w="2410" w:type="dxa"/>
          </w:tcPr>
          <w:p w:rsidR="009C44F1" w:rsidRPr="00DF13D4" w:rsidP="00CA3C90" w14:paraId="0F31538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DF13D4" w:rsidP="00CA3C90" w14:paraId="0F315385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8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87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8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Prestasjonsovervåking av leverandører</w:t>
            </w:r>
          </w:p>
        </w:tc>
        <w:tc>
          <w:tcPr>
            <w:tcW w:w="2410" w:type="dxa"/>
          </w:tcPr>
          <w:p w:rsidR="009C44F1" w:rsidRPr="00DF13D4" w:rsidP="00CA3C90" w14:paraId="0F31538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DF13D4" w:rsidP="00CA3C90" w14:paraId="0F31538A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8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04238F" w:rsidP="00CA3C90" w14:paraId="0F31538C" w14:textId="77777777">
            <w:pPr>
              <w:spacing w:before="60" w:after="60"/>
              <w:rPr>
                <w:rFonts w:ascii="Calibri" w:hAnsi="Calibri"/>
              </w:rPr>
            </w:pPr>
            <w:r w:rsidRPr="003A634D">
              <w:rPr>
                <w:rFonts w:ascii="Calibri" w:hAnsi="Calibri"/>
                <w:b/>
                <w:bCs/>
              </w:rPr>
              <w:t>§</w:t>
            </w:r>
            <w:r>
              <w:rPr>
                <w:rFonts w:ascii="Calibri" w:hAnsi="Calibri"/>
                <w:b/>
                <w:bCs/>
              </w:rPr>
              <w:t xml:space="preserve"> 4.7 Rådgivningstjenester</w:t>
            </w:r>
          </w:p>
        </w:tc>
      </w:tr>
      <w:tr w14:paraId="0F31539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8E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53192B" w:rsidP="00CA3C90" w14:paraId="0F31538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Kommunikasjon med brukere</w:t>
            </w:r>
          </w:p>
        </w:tc>
        <w:tc>
          <w:tcPr>
            <w:tcW w:w="2410" w:type="dxa"/>
          </w:tcPr>
          <w:p w:rsidR="009C44F1" w:rsidRPr="0053192B" w:rsidP="00C86738" w14:paraId="0F315390" w14:textId="77777777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rFonts w:ascii="Calibri" w:hAnsi="Calibri"/>
                <w:sz w:val="20"/>
              </w:rPr>
            </w:pPr>
          </w:p>
        </w:tc>
        <w:tc>
          <w:tcPr>
            <w:tcW w:w="4252" w:type="dxa"/>
          </w:tcPr>
          <w:p w:rsidR="009C44F1" w:rsidRPr="0053192B" w:rsidP="00CA3C90" w14:paraId="0F31539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394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D70D81" w:rsidP="00CA3C90" w14:paraId="0F315393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D70D81">
              <w:rPr>
                <w:rFonts w:ascii="Calibri" w:hAnsi="Calibri"/>
                <w:b/>
                <w:bCs/>
              </w:rPr>
              <w:t>§ 4.8 Klager</w:t>
            </w:r>
          </w:p>
        </w:tc>
      </w:tr>
      <w:tr w14:paraId="0F31539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95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53192B" w:rsidP="00CA3C90" w14:paraId="0F315396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Klagebehandling</w:t>
            </w:r>
          </w:p>
        </w:tc>
        <w:tc>
          <w:tcPr>
            <w:tcW w:w="2410" w:type="dxa"/>
          </w:tcPr>
          <w:p w:rsidR="009C44F1" w:rsidRPr="0053192B" w:rsidP="00CA3C90" w14:paraId="0F31539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53192B" w:rsidP="00CA3C90" w14:paraId="0F315398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9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P="00CA3C90" w14:paraId="0F31539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4.9 Avvik</w:t>
            </w:r>
          </w:p>
          <w:p w:rsidR="009C44F1" w:rsidP="00CA3C90" w14:paraId="0F31539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§ 4.10 Korrigerende tiltak </w:t>
            </w:r>
          </w:p>
          <w:p w:rsidR="009C44F1" w:rsidRPr="00D70D81" w:rsidP="00CA3C90" w14:paraId="0F31539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4.11 Forebyggende tiltak</w:t>
            </w:r>
          </w:p>
        </w:tc>
      </w:tr>
      <w:tr w14:paraId="0F3153A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9E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8D0961" w:rsidP="00CA3C90" w14:paraId="0F31539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Kartlegging og styring av avvik</w:t>
            </w:r>
          </w:p>
        </w:tc>
        <w:tc>
          <w:tcPr>
            <w:tcW w:w="2410" w:type="dxa"/>
          </w:tcPr>
          <w:p w:rsidR="009C44F1" w:rsidRPr="008D0961" w:rsidP="00CA3C90" w14:paraId="0F3153A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8D0961" w:rsidP="00CA3C90" w14:paraId="0F3153A1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A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A3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A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Årsaksanalyse</w:t>
            </w:r>
          </w:p>
        </w:tc>
        <w:tc>
          <w:tcPr>
            <w:tcW w:w="2410" w:type="dxa"/>
          </w:tcPr>
          <w:p w:rsidR="009C44F1" w:rsidRPr="008D0961" w:rsidP="00CA3C90" w14:paraId="0F3153A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8D0961" w:rsidP="00CA3C90" w14:paraId="0F3153A6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A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A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A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Korrigerende tiltak</w:t>
            </w:r>
          </w:p>
        </w:tc>
        <w:tc>
          <w:tcPr>
            <w:tcW w:w="2410" w:type="dxa"/>
          </w:tcPr>
          <w:p w:rsidR="009C44F1" w:rsidRPr="008D0961" w:rsidP="00CA3C90" w14:paraId="0F3153A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8D0961" w:rsidP="00CA3C90" w14:paraId="0F3153A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B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AD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3A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Forebyggende tiltak/Forbedringsmuligheter</w:t>
            </w:r>
          </w:p>
        </w:tc>
        <w:tc>
          <w:tcPr>
            <w:tcW w:w="2410" w:type="dxa"/>
          </w:tcPr>
          <w:p w:rsidR="009C44F1" w:rsidRPr="008D0961" w:rsidP="00CA3C90" w14:paraId="0F3153A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8D0961" w:rsidP="00CA3C90" w14:paraId="0F3153B0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B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D70D81" w:rsidP="00CA3C90" w14:paraId="0F3153B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4.12 Kontinuerlig forbedring</w:t>
            </w:r>
          </w:p>
        </w:tc>
      </w:tr>
      <w:tr w14:paraId="0F3153B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B4" w14:textId="77777777">
            <w:pPr>
              <w:tabs>
                <w:tab w:val="left" w:pos="709"/>
              </w:tabs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5245" w:type="dxa"/>
          </w:tcPr>
          <w:p w:rsidR="009C44F1" w:rsidRPr="00F84BD4" w:rsidP="00CA3C90" w14:paraId="0F3153B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Forbedringsaktiviteter</w:t>
            </w:r>
          </w:p>
        </w:tc>
        <w:tc>
          <w:tcPr>
            <w:tcW w:w="2410" w:type="dxa"/>
          </w:tcPr>
          <w:p w:rsidR="009C44F1" w:rsidRPr="00C75177" w:rsidP="00CA3C90" w14:paraId="0F3153B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C75177" w:rsidP="00CA3C90" w14:paraId="0F3153B7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B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B9" w14:textId="77777777">
            <w:pPr>
              <w:tabs>
                <w:tab w:val="left" w:pos="709"/>
              </w:tabs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5245" w:type="dxa"/>
          </w:tcPr>
          <w:p w:rsidR="009C44F1" w:rsidRPr="00C75177" w:rsidP="00CA3C90" w14:paraId="0F3153B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Virkning av tiltak</w:t>
            </w:r>
          </w:p>
        </w:tc>
        <w:tc>
          <w:tcPr>
            <w:tcW w:w="2410" w:type="dxa"/>
          </w:tcPr>
          <w:p w:rsidR="009C44F1" w:rsidRPr="00C75177" w:rsidP="00CA3C90" w14:paraId="0F3153B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C75177" w:rsidP="00CA3C90" w14:paraId="0F3153BC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BF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B9225B" w:rsidP="00CA3C90" w14:paraId="0F3153B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4.13 Registreringer</w:t>
            </w:r>
          </w:p>
        </w:tc>
      </w:tr>
      <w:tr w14:paraId="0F3153C4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B9225B" w:rsidP="00CA3C90" w14:paraId="0F3153C0" w14:textId="77777777">
            <w:pPr>
              <w:tabs>
                <w:tab w:val="left" w:pos="709"/>
              </w:tabs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5245" w:type="dxa"/>
          </w:tcPr>
          <w:p w:rsidR="009C44F1" w:rsidRPr="002209CC" w:rsidP="00CA3C90" w14:paraId="0F3153C1" w14:textId="77777777">
            <w:pPr>
              <w:spacing w:before="60" w:after="60"/>
              <w:rPr>
                <w:rFonts w:ascii="Calibri" w:hAnsi="Calibri"/>
              </w:rPr>
            </w:pPr>
            <w:r w:rsidRPr="002209CC">
              <w:rPr>
                <w:rFonts w:ascii="Calibri" w:hAnsi="Calibri"/>
              </w:rPr>
              <w:t>Kvalitetsregistre</w:t>
            </w:r>
          </w:p>
        </w:tc>
        <w:tc>
          <w:tcPr>
            <w:tcW w:w="2410" w:type="dxa"/>
          </w:tcPr>
          <w:p w:rsidR="009C44F1" w:rsidRPr="00C75177" w:rsidP="00CA3C90" w14:paraId="0F3153C2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C75177" w:rsidP="00CA3C90" w14:paraId="0F3153C3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C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B9225B" w:rsidP="00CA3C90" w14:paraId="0F3153C5" w14:textId="77777777">
            <w:pPr>
              <w:tabs>
                <w:tab w:val="left" w:pos="709"/>
              </w:tabs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5245" w:type="dxa"/>
          </w:tcPr>
          <w:p w:rsidR="009C44F1" w:rsidRPr="002209CC" w:rsidP="00CA3C90" w14:paraId="0F3153C6" w14:textId="77777777">
            <w:pPr>
              <w:spacing w:before="60" w:after="60"/>
              <w:rPr>
                <w:rFonts w:ascii="Calibri" w:hAnsi="Calibri"/>
              </w:rPr>
            </w:pPr>
            <w:r w:rsidRPr="002209CC">
              <w:rPr>
                <w:rFonts w:ascii="Calibri" w:hAnsi="Calibri"/>
              </w:rPr>
              <w:t>Tekniske registre</w:t>
            </w:r>
          </w:p>
        </w:tc>
        <w:tc>
          <w:tcPr>
            <w:tcW w:w="2410" w:type="dxa"/>
          </w:tcPr>
          <w:p w:rsidR="009C44F1" w:rsidRPr="00C75177" w:rsidP="00CA3C90" w14:paraId="0F3153C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C75177" w:rsidP="00CA3C90" w14:paraId="0F3153C8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C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CA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F03664" w:rsidP="00CA3C90" w14:paraId="0F3153CB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Lagring av registreringer</w:t>
            </w:r>
          </w:p>
        </w:tc>
        <w:tc>
          <w:tcPr>
            <w:tcW w:w="2410" w:type="dxa"/>
          </w:tcPr>
          <w:p w:rsidR="009C44F1" w:rsidRPr="00F03664" w:rsidP="00CA3C90" w14:paraId="0F3153C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F03664" w:rsidP="00CA3C90" w14:paraId="0F3153C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3D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F03664" w:rsidP="00CA3C90" w14:paraId="0F3153C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4.14 Revisjoner</w:t>
            </w:r>
          </w:p>
        </w:tc>
      </w:tr>
      <w:tr w14:paraId="0F3153D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3D1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4.14.2</w:t>
            </w:r>
          </w:p>
        </w:tc>
        <w:tc>
          <w:tcPr>
            <w:tcW w:w="5245" w:type="dxa"/>
          </w:tcPr>
          <w:p w:rsidR="009C44F1" w:rsidRPr="001524F4" w:rsidP="00CA3C90" w14:paraId="0F3153D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Gjennomgang av rekvisisjoner og prosedyrer</w:t>
            </w:r>
          </w:p>
        </w:tc>
        <w:tc>
          <w:tcPr>
            <w:tcW w:w="2410" w:type="dxa"/>
          </w:tcPr>
          <w:p w:rsidR="009C44F1" w:rsidRPr="0004238F" w:rsidP="00CA3C90" w14:paraId="0F3153D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3D4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DA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3A634D" w:rsidP="00CA3C90" w14:paraId="0F3153D6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34271B" w:rsidP="00CA3C90" w14:paraId="0F3153D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Krav til prøver</w:t>
            </w:r>
          </w:p>
        </w:tc>
        <w:tc>
          <w:tcPr>
            <w:tcW w:w="2410" w:type="dxa"/>
          </w:tcPr>
          <w:p w:rsidR="009C44F1" w:rsidRPr="0004238F" w:rsidP="00CA3C90" w14:paraId="0F3153D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3D9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DF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3DB" w14:textId="77777777">
            <w:pPr>
              <w:spacing w:before="60" w:after="60"/>
              <w:rPr>
                <w:rFonts w:ascii="Calibri" w:hAnsi="Calibri"/>
                <w:bCs/>
              </w:rPr>
            </w:pPr>
            <w:r w:rsidRPr="001524F4">
              <w:rPr>
                <w:rFonts w:ascii="Calibri" w:hAnsi="Calibri"/>
                <w:bCs/>
              </w:rPr>
              <w:t>§ 4.14.3</w:t>
            </w:r>
          </w:p>
        </w:tc>
        <w:tc>
          <w:tcPr>
            <w:tcW w:w="5245" w:type="dxa"/>
          </w:tcPr>
          <w:p w:rsidR="009C44F1" w:rsidRPr="001524F4" w:rsidP="00CA3C90" w14:paraId="0F3153DC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Tilbakemelding fra brukere</w:t>
            </w:r>
          </w:p>
        </w:tc>
        <w:tc>
          <w:tcPr>
            <w:tcW w:w="2410" w:type="dxa"/>
          </w:tcPr>
          <w:p w:rsidR="009C44F1" w:rsidRPr="001524F4" w:rsidP="00CA3C90" w14:paraId="0F3153DD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DE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E4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DF1A0E" w:rsidP="00CA3C90" w14:paraId="0F3153E0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4.14.4</w:t>
            </w:r>
          </w:p>
        </w:tc>
        <w:tc>
          <w:tcPr>
            <w:tcW w:w="5245" w:type="dxa"/>
          </w:tcPr>
          <w:p w:rsidR="009C44F1" w:rsidRPr="001524F4" w:rsidP="00CA3C90" w14:paraId="0F3153E1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Forslag fra personalet</w:t>
            </w:r>
          </w:p>
        </w:tc>
        <w:tc>
          <w:tcPr>
            <w:tcW w:w="2410" w:type="dxa"/>
          </w:tcPr>
          <w:p w:rsidR="009C44F1" w:rsidRPr="001524F4" w:rsidP="00CA3C90" w14:paraId="0F3153E2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E3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3E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DF1A0E" w:rsidP="00CA3C90" w14:paraId="0F3153E5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4.14.5</w:t>
            </w:r>
          </w:p>
        </w:tc>
        <w:tc>
          <w:tcPr>
            <w:tcW w:w="5245" w:type="dxa"/>
          </w:tcPr>
          <w:p w:rsidR="009C44F1" w:rsidRPr="001524F4" w:rsidP="00CA3C90" w14:paraId="0F3153E6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 revisjon</w:t>
            </w:r>
          </w:p>
        </w:tc>
        <w:tc>
          <w:tcPr>
            <w:tcW w:w="2410" w:type="dxa"/>
          </w:tcPr>
          <w:p w:rsidR="009C44F1" w:rsidRPr="001524F4" w:rsidP="00CA3C90" w14:paraId="0F3153E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E8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E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3EA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3EB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Revisjonsprogram</w:t>
            </w:r>
          </w:p>
        </w:tc>
        <w:tc>
          <w:tcPr>
            <w:tcW w:w="2410" w:type="dxa"/>
          </w:tcPr>
          <w:p w:rsidR="009C44F1" w:rsidRPr="001524F4" w:rsidP="00CA3C90" w14:paraId="0F3153E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ED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F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3E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5245" w:type="dxa"/>
          </w:tcPr>
          <w:p w:rsidR="009C44F1" w:rsidRPr="00DF1A0E" w:rsidP="00CA3C90" w14:paraId="0F3153F0" w14:textId="77777777">
            <w:pPr>
              <w:spacing w:before="60" w:after="60"/>
              <w:rPr>
                <w:rFonts w:ascii="Calibri" w:hAnsi="Calibri"/>
              </w:rPr>
            </w:pPr>
            <w:r w:rsidRPr="00DF1A0E">
              <w:rPr>
                <w:rFonts w:ascii="Calibri" w:hAnsi="Calibri"/>
              </w:rPr>
              <w:t>Valg av revisor</w:t>
            </w:r>
            <w:r>
              <w:rPr>
                <w:rFonts w:ascii="Calibri" w:hAnsi="Calibri"/>
              </w:rPr>
              <w:t>(er)</w:t>
            </w:r>
          </w:p>
        </w:tc>
        <w:tc>
          <w:tcPr>
            <w:tcW w:w="2410" w:type="dxa"/>
          </w:tcPr>
          <w:p w:rsidR="009C44F1" w:rsidRPr="001524F4" w:rsidP="00CA3C90" w14:paraId="0F3153F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4252" w:type="dxa"/>
          </w:tcPr>
          <w:p w:rsidR="009C44F1" w:rsidRPr="001524F4" w:rsidP="00CA3C90" w14:paraId="0F3153F2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F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3F4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3F5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 for gjennomføring, dokumentasjon og tiltak</w:t>
            </w:r>
          </w:p>
        </w:tc>
        <w:tc>
          <w:tcPr>
            <w:tcW w:w="2410" w:type="dxa"/>
          </w:tcPr>
          <w:p w:rsidR="009C44F1" w:rsidRPr="001524F4" w:rsidP="00CA3C90" w14:paraId="0F3153F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F7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3F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0F29E9" w:rsidP="00CA3C90" w14:paraId="0F3153F9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4.14.6</w:t>
            </w:r>
          </w:p>
        </w:tc>
        <w:tc>
          <w:tcPr>
            <w:tcW w:w="5245" w:type="dxa"/>
          </w:tcPr>
          <w:p w:rsidR="009C44F1" w:rsidRPr="001524F4" w:rsidP="00CA3C90" w14:paraId="0F3153F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Risikostyring</w:t>
            </w:r>
          </w:p>
        </w:tc>
        <w:tc>
          <w:tcPr>
            <w:tcW w:w="2410" w:type="dxa"/>
          </w:tcPr>
          <w:p w:rsidR="009C44F1" w:rsidRPr="001524F4" w:rsidP="00CA3C90" w14:paraId="0F3153F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3FC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0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0F29E9" w:rsidP="00CA3C90" w14:paraId="0F3153FE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4.14.7</w:t>
            </w:r>
          </w:p>
        </w:tc>
        <w:tc>
          <w:tcPr>
            <w:tcW w:w="5245" w:type="dxa"/>
          </w:tcPr>
          <w:p w:rsidR="009C44F1" w:rsidRPr="001524F4" w:rsidP="00CA3C90" w14:paraId="0F3153FF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Kvalitetsindikatorer</w:t>
            </w:r>
          </w:p>
        </w:tc>
        <w:tc>
          <w:tcPr>
            <w:tcW w:w="2410" w:type="dxa"/>
          </w:tcPr>
          <w:p w:rsidR="009C44F1" w:rsidRPr="001524F4" w:rsidP="00CA3C90" w14:paraId="0F31540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01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0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03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40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Overvåking og evaluering</w:t>
            </w:r>
          </w:p>
        </w:tc>
        <w:tc>
          <w:tcPr>
            <w:tcW w:w="2410" w:type="dxa"/>
          </w:tcPr>
          <w:p w:rsidR="009C44F1" w:rsidRPr="001524F4" w:rsidP="00CA3C90" w14:paraId="0F31540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06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0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0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40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Svartider</w:t>
            </w:r>
          </w:p>
        </w:tc>
        <w:tc>
          <w:tcPr>
            <w:tcW w:w="2410" w:type="dxa"/>
          </w:tcPr>
          <w:p w:rsidR="009C44F1" w:rsidRPr="001524F4" w:rsidP="00CA3C90" w14:paraId="0F31540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0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1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0F29E9" w:rsidP="00CA3C90" w14:paraId="0F31540D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4.14.8</w:t>
            </w:r>
          </w:p>
        </w:tc>
        <w:tc>
          <w:tcPr>
            <w:tcW w:w="5245" w:type="dxa"/>
          </w:tcPr>
          <w:p w:rsidR="009C44F1" w:rsidRPr="001524F4" w:rsidP="00CA3C90" w14:paraId="0F31540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Tiltak etter gjennomgang fra eksterne </w:t>
            </w:r>
            <w:r>
              <w:rPr>
                <w:rFonts w:ascii="Calibri" w:hAnsi="Calibri"/>
              </w:rPr>
              <w:t>organisasjoner</w:t>
            </w:r>
          </w:p>
        </w:tc>
        <w:tc>
          <w:tcPr>
            <w:tcW w:w="2410" w:type="dxa"/>
          </w:tcPr>
          <w:p w:rsidR="009C44F1" w:rsidRPr="001524F4" w:rsidP="00CA3C90" w14:paraId="0F31540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10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1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DBEEF3" w:themeFill="accent5" w:themeFillTint="33"/>
          </w:tcPr>
          <w:p w:rsidR="009C44F1" w:rsidRPr="000F29E9" w:rsidP="00CA3C90" w14:paraId="0F31541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4.15 Ledelsens gjennomgang</w:t>
            </w:r>
          </w:p>
        </w:tc>
      </w:tr>
      <w:tr w14:paraId="0F31541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14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P="00CA3C90" w14:paraId="0F31541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Planlagt intervall</w:t>
            </w:r>
          </w:p>
        </w:tc>
        <w:tc>
          <w:tcPr>
            <w:tcW w:w="2410" w:type="dxa"/>
          </w:tcPr>
          <w:p w:rsidR="009C44F1" w:rsidRPr="001524F4" w:rsidP="00CA3C90" w14:paraId="0F31541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17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1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19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41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Registrering/dokumentasjon</w:t>
            </w:r>
          </w:p>
        </w:tc>
        <w:tc>
          <w:tcPr>
            <w:tcW w:w="2410" w:type="dxa"/>
          </w:tcPr>
          <w:p w:rsidR="009C44F1" w:rsidRPr="001524F4" w:rsidP="00CA3C90" w14:paraId="0F31541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1C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2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1E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1524F4" w:rsidP="00CA3C90" w14:paraId="0F31541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Informasjon til ansatte</w:t>
            </w:r>
          </w:p>
        </w:tc>
        <w:tc>
          <w:tcPr>
            <w:tcW w:w="2410" w:type="dxa"/>
          </w:tcPr>
          <w:p w:rsidR="009C44F1" w:rsidRPr="001524F4" w:rsidP="00CA3C90" w14:paraId="0F31542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21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42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1524F4" w:rsidP="00CA3C90" w14:paraId="0F315423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5245" w:type="dxa"/>
          </w:tcPr>
          <w:p w:rsidR="009C44F1" w:rsidRPr="004C5D46" w:rsidP="00CA3C90" w14:paraId="0F315424" w14:textId="77777777">
            <w:pPr>
              <w:spacing w:before="60" w:after="60"/>
              <w:rPr>
                <w:rFonts w:ascii="Calibri" w:hAnsi="Calibri"/>
              </w:rPr>
            </w:pPr>
            <w:r w:rsidRPr="004C5D46">
              <w:rPr>
                <w:rFonts w:ascii="Calibri" w:hAnsi="Calibri"/>
              </w:rPr>
              <w:t>Oppfølging av tiltak</w:t>
            </w:r>
          </w:p>
        </w:tc>
        <w:tc>
          <w:tcPr>
            <w:tcW w:w="2410" w:type="dxa"/>
          </w:tcPr>
          <w:p w:rsidR="009C44F1" w:rsidRPr="001524F4" w:rsidP="00CA3C90" w14:paraId="0F31542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  <w:tc>
          <w:tcPr>
            <w:tcW w:w="4252" w:type="dxa"/>
          </w:tcPr>
          <w:p w:rsidR="009C44F1" w:rsidRPr="001524F4" w:rsidP="00CA3C90" w14:paraId="0F31542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2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FAC090" w:themeFill="accent6" w:themeFillTint="99"/>
          </w:tcPr>
          <w:p w:rsidR="009C44F1" w:rsidRPr="007A7435" w:rsidP="00CA3C90" w14:paraId="0F315428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 Tekniske krav</w:t>
            </w:r>
          </w:p>
        </w:tc>
      </w:tr>
      <w:tr w14:paraId="0F31542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shd w:val="clear" w:color="auto" w:fill="FDEADA" w:themeFill="accent6" w:themeFillTint="33"/>
          </w:tcPr>
          <w:p w:rsidR="009C44F1" w:rsidRPr="001524F4" w:rsidP="00CA3C90" w14:paraId="0F31542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5.1 Ansatte</w:t>
            </w:r>
          </w:p>
        </w:tc>
      </w:tr>
      <w:tr w14:paraId="0F31543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AD3CD3" w:rsidP="00CA3C90" w14:paraId="0F31542C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5.1.1</w:t>
            </w:r>
          </w:p>
        </w:tc>
        <w:tc>
          <w:tcPr>
            <w:tcW w:w="5245" w:type="dxa"/>
          </w:tcPr>
          <w:p w:rsidR="009C44F1" w:rsidP="00CA3C90" w14:paraId="0F31542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Personalledelse</w:t>
            </w:r>
          </w:p>
        </w:tc>
        <w:tc>
          <w:tcPr>
            <w:tcW w:w="2410" w:type="dxa"/>
          </w:tcPr>
          <w:p w:rsidR="009C44F1" w:rsidRPr="001524F4" w:rsidP="00CA3C90" w14:paraId="0F31542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2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3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P="00CA3C90" w14:paraId="0F315431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</w:tcPr>
          <w:p w:rsidR="009C44F1" w:rsidP="00CA3C90" w14:paraId="0F31543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Register over ansatte</w:t>
            </w:r>
          </w:p>
        </w:tc>
        <w:tc>
          <w:tcPr>
            <w:tcW w:w="2410" w:type="dxa"/>
          </w:tcPr>
          <w:p w:rsidR="009C44F1" w:rsidRPr="001524F4" w:rsidP="00CA3C90" w14:paraId="0F31543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34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3A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P="00CA3C90" w14:paraId="0F315436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5.1.2</w:t>
            </w:r>
          </w:p>
        </w:tc>
        <w:tc>
          <w:tcPr>
            <w:tcW w:w="5245" w:type="dxa"/>
          </w:tcPr>
          <w:p w:rsidR="009C44F1" w:rsidP="00CA3C90" w14:paraId="0F31543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Kvalifikasjoner for alle stillingskategorier</w:t>
            </w:r>
          </w:p>
        </w:tc>
        <w:tc>
          <w:tcPr>
            <w:tcW w:w="2410" w:type="dxa"/>
          </w:tcPr>
          <w:p w:rsidR="009C44F1" w:rsidRPr="001524F4" w:rsidP="00CA3C90" w14:paraId="0F31543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39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3F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AD3CD3" w:rsidP="00CA3C90" w14:paraId="0F31543B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5.1.3</w:t>
            </w:r>
          </w:p>
        </w:tc>
        <w:tc>
          <w:tcPr>
            <w:tcW w:w="5245" w:type="dxa"/>
          </w:tcPr>
          <w:p w:rsidR="009C44F1" w:rsidRPr="001524F4" w:rsidP="00CA3C90" w14:paraId="0F31543C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Stillings-/funksjonsbeskrivelser</w:t>
            </w:r>
          </w:p>
        </w:tc>
        <w:tc>
          <w:tcPr>
            <w:tcW w:w="2410" w:type="dxa"/>
          </w:tcPr>
          <w:p w:rsidR="009C44F1" w:rsidRPr="001524F4" w:rsidP="00CA3C90" w14:paraId="0F31543D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3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44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</w:tcPr>
          <w:p w:rsidR="009C44F1" w:rsidRPr="00AD3CD3" w:rsidP="00CA3C90" w14:paraId="0F315440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5.1.4</w:t>
            </w:r>
          </w:p>
        </w:tc>
        <w:tc>
          <w:tcPr>
            <w:tcW w:w="5245" w:type="dxa"/>
          </w:tcPr>
          <w:p w:rsidR="009C44F1" w:rsidRPr="001524F4" w:rsidP="00CA3C90" w14:paraId="0F315441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Nyansatte</w:t>
            </w:r>
          </w:p>
        </w:tc>
        <w:tc>
          <w:tcPr>
            <w:tcW w:w="2410" w:type="dxa"/>
          </w:tcPr>
          <w:p w:rsidR="009C44F1" w:rsidRPr="001524F4" w:rsidP="00CA3C90" w14:paraId="0F315442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1524F4" w:rsidP="00CA3C90" w14:paraId="0F315443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4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D3CD3" w:rsidP="00CA3C90" w14:paraId="0F315445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6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Opplæring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8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4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D3CD3" w:rsidP="00CA3C90" w14:paraId="0F31544A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B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Kompetansevurdering, oppfølging av opplæring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4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5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D3CD3" w:rsidP="00CA3C90" w14:paraId="0F31544F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0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Vurdering av arbeidsutførelse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1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5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77C2" w:rsidP="00CA3C90" w14:paraId="0F315454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Etterutdanning/faglig utvikling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7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5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77C2" w:rsidP="00CA3C90" w14:paraId="0F315459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Personalopplysninger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5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5F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45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5.2 Lokaler og miljøforhold</w:t>
            </w:r>
          </w:p>
        </w:tc>
      </w:tr>
      <w:tr w14:paraId="0F315464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77C2" w:rsidP="00CA3C90" w14:paraId="0F315460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1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Adgangskontroll, beskyttelse mot uautorisert tilgang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2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3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6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5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6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Egnede lokaler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7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8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6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A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B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Kommunikasjonssystemer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7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6F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0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Sikkerhet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1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7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1DEC" w:rsidP="00CA3C90" w14:paraId="0F315474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7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7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7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1DEC" w:rsidP="00CA3C90" w14:paraId="0F315479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7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Fasiliteter for ansatte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7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8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1DEC" w:rsidP="00CA3C90" w14:paraId="0F31547E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7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Fasiliteter for prøvetaking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8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1DEC" w:rsidP="00CA3C90" w14:paraId="0F315483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8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Vedlikehold av lokaler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89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488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5.3 Laboratorieutstyr, reagenser, forbruksvarer</w:t>
            </w:r>
          </w:p>
        </w:tc>
      </w:tr>
      <w:tr w14:paraId="0F31548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01DEC" w:rsidP="00CA3C90" w14:paraId="0F31548A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8B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Valg, anskaffelse og forvaltning av utstyr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C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8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9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8F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0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Utprøving og godkjenning av utstyr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1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9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4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Bruksanvisning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7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9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9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Kalibrering og metrologisk sporbarhet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9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A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E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9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Vedlikehold og reparasjon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A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A3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A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Registrering av utstyr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A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A8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A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Reagenser og forbruksvarer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A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AE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4AD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5.4 Preanalytiske prosesser</w:t>
            </w:r>
          </w:p>
        </w:tc>
      </w:tr>
      <w:tr w14:paraId="0F3154B3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AF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0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Informasjon til pasienter og brukere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1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2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B8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4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5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Analyseoversikt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6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7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B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9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A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Rekvisisjoner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B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B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C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E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B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Prøvetaking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C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3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Prøvehåndtering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C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8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Pasientidentifisering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D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D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C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Merking av prøver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C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D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2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Sporbarhet til prøvetaker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D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7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Lagring av prøver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E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C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D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Avhending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D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E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1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Transport av prøver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4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EA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6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Mottak av </w:t>
            </w:r>
            <w:r>
              <w:rPr>
                <w:rFonts w:ascii="Calibri" w:hAnsi="Calibri"/>
              </w:rPr>
              <w:t>prøver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9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F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B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EC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Preanalytisk håndtering og oppbevaring</w:t>
            </w:r>
          </w:p>
          <w:p w:rsidR="009C44F1" w:rsidP="00CA3C90" w14:paraId="0F3154ED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E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F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4F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5.5 Analyseprosesser</w:t>
            </w:r>
          </w:p>
        </w:tc>
      </w:tr>
      <w:tr w14:paraId="0F3154F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3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Hensiktsmessige analyseprosedyrer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F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F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4F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8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Verifisering/validering av analyseprosedyrer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F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F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0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D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4F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Måleusikkerhet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4F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0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0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2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Biologiske </w:t>
            </w:r>
            <w:r>
              <w:rPr>
                <w:rFonts w:ascii="Calibri" w:hAnsi="Calibri"/>
              </w:rPr>
              <w:t>referanseintervaller og kliniske beslutningsgrenser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0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0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0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7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Dokumentasjon av analyseprosedyrer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0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0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0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50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5.6 Kvalitetssikring</w:t>
            </w:r>
          </w:p>
        </w:tc>
      </w:tr>
      <w:tr w14:paraId="0F31551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E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0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Kvalitetskontroll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1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3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Kvalitetskontrollmaterialer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1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8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for kvalitetskontroll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2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D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1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Sammenlignende </w:t>
            </w:r>
            <w:r>
              <w:rPr>
                <w:rFonts w:ascii="Calibri" w:hAnsi="Calibri"/>
              </w:rPr>
              <w:t>laboratorieprøvinger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1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2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2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for deltakelse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2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7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Gjennomføring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3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C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2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Evaluering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2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3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1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3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34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3A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6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Sammenlignbarhet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3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39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3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53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5.7 Postanalytiske prosesser</w:t>
            </w:r>
          </w:p>
        </w:tc>
      </w:tr>
      <w:tr w14:paraId="0F31554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D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5.7.1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3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Gjennomgang av resultater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3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4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2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Kriterier for autovalidering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4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7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5.7.2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Lagring av prøver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5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C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4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Lagringstid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4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5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1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Avhending av prøver og prøvemateriale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5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54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5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55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§ 5.8 Rapportering av resultater</w:t>
            </w:r>
          </w:p>
        </w:tc>
      </w:tr>
      <w:tr w14:paraId="0F31555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8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Rapportformat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5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5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6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D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5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Sikring av resultatoverføring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5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6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6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2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Nødvendig tilleggsinformasjon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6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6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6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7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5.8.2, § 5.8.3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Resultatrapport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6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6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6D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56C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§ 5.9 Frigivelse av </w:t>
            </w:r>
            <w:r>
              <w:rPr>
                <w:rFonts w:ascii="Calibri" w:hAnsi="Calibri"/>
                <w:b/>
                <w:bCs/>
              </w:rPr>
              <w:t>resultater</w:t>
            </w:r>
          </w:p>
        </w:tc>
      </w:tr>
      <w:tr w14:paraId="0F31557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E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6F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Sikring av rett mottaker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7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3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Varslingsgrenser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7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Foreløpige rapporter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8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D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7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Endelige rapporter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7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8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2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8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Muntlig resultatlevering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8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62D81" w:rsidP="00CA3C90" w14:paraId="0F315587" w14:textId="77777777">
            <w:pPr>
              <w:spacing w:before="60" w:after="60"/>
              <w:rPr>
                <w:rFonts w:ascii="Calibri" w:hAnsi="Calibri"/>
                <w:bCs/>
              </w:rPr>
            </w:pPr>
            <w:r w:rsidRPr="00162D81">
              <w:rPr>
                <w:rFonts w:ascii="Calibri" w:hAnsi="Calibri"/>
                <w:bCs/>
              </w:rPr>
              <w:t>§ 5.9.2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8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Automatisk utvelgelse og rapportering av resultater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9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A86E42" w:rsidP="00CA3C90" w14:paraId="0F31558C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8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Reviderte rapporter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8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9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3"/>
          </w:tcPr>
          <w:p w:rsidR="009C44F1" w:rsidRPr="001524F4" w:rsidP="00CA3C90" w14:paraId="0F315591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§ 5.10 </w:t>
            </w:r>
            <w:r>
              <w:rPr>
                <w:rFonts w:ascii="Calibri" w:hAnsi="Calibri"/>
                <w:b/>
                <w:bCs/>
              </w:rPr>
              <w:t>Informasjonsstyring</w:t>
            </w:r>
          </w:p>
        </w:tc>
      </w:tr>
      <w:tr w14:paraId="0F31559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3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4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Konfidensiell behandling av pasientinformasjon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9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96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9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8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 for informasjonsstyringssystemet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9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9B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A1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D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9E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Tilganger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9F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0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A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2" w14:textId="7777777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§ 5.10.3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3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Validering og verifisering av informasjonssystemet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5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A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7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8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Beskyttelse mot uautorisert tilgang og tap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A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B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C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A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Vedlikehold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AF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B5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B1" w14:textId="77777777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P="00CA3C90" w14:paraId="0F3155B2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Nasjonale og internasjonale krav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4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BA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6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7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Beredskapsplaner for nedetid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1" w:rsidRPr="001524F4" w:rsidP="00CA3C90" w14:paraId="0F3155B9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</w:p>
        </w:tc>
      </w:tr>
      <w:tr w14:paraId="0F3155B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4459" w:type="dxa"/>
            <w:gridSpan w:val="4"/>
            <w:shd w:val="clear" w:color="auto" w:fill="D9D9D9" w:themeFill="background1" w:themeFillShade="D9"/>
          </w:tcPr>
          <w:p w:rsidR="009C44F1" w:rsidRPr="003A634D" w:rsidP="00CA3C90" w14:paraId="0F3155BB" w14:textId="77777777">
            <w:pPr>
              <w:spacing w:before="60" w:after="60"/>
              <w:rPr>
                <w:rFonts w:ascii="Calibri" w:hAnsi="Calibri"/>
                <w:b/>
                <w:szCs w:val="24"/>
              </w:rPr>
            </w:pPr>
            <w:r w:rsidRPr="003A634D">
              <w:rPr>
                <w:rFonts w:ascii="Calibri" w:hAnsi="Calibri"/>
                <w:b/>
                <w:szCs w:val="24"/>
              </w:rPr>
              <w:t>Tilleggskrav</w:t>
            </w:r>
          </w:p>
        </w:tc>
      </w:tr>
      <w:tr w14:paraId="0F3155C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80E10" w:rsidP="00CA3C90" w14:paraId="0F3155BD" w14:textId="77777777">
            <w:pPr>
              <w:spacing w:before="60" w:after="60"/>
              <w:rPr>
                <w:rFonts w:ascii="Calibri" w:hAnsi="Calibri"/>
              </w:rPr>
            </w:pPr>
            <w:r w:rsidRPr="00380E10">
              <w:rPr>
                <w:rFonts w:ascii="Calibri" w:hAnsi="Calibri"/>
              </w:rPr>
              <w:t>Vilkår for å være akkreditert</w:t>
            </w:r>
          </w:p>
          <w:p w:rsidR="009C44F1" w:rsidRPr="00380E10" w:rsidP="00CA3C90" w14:paraId="0F3155B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7E135E">
              <w:rPr>
                <w:rFonts w:ascii="Calibri" w:hAnsi="Calibri"/>
              </w:rPr>
              <w:t>(</w:t>
            </w:r>
            <w:r w:rsidRPr="00380E10">
              <w:rPr>
                <w:rStyle w:val="Strong"/>
                <w:rFonts w:ascii="Source Sans Pro" w:hAnsi="Source Sans Pro" w:eastAsiaTheme="majorEastAsia"/>
                <w:color w:val="14141E"/>
                <w:spacing w:val="7"/>
              </w:rPr>
              <w:t>dok00072)</w:t>
            </w:r>
          </w:p>
        </w:tc>
        <w:tc>
          <w:tcPr>
            <w:tcW w:w="5245" w:type="dxa"/>
          </w:tcPr>
          <w:p w:rsidR="009C44F1" w:rsidRPr="0004238F" w:rsidP="00CA3C90" w14:paraId="0F3155BF" w14:textId="77777777">
            <w:pPr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Beskrivelse av samarbeidet med akkrediteringsorganet samt forpliktelsene som akkreditert</w:t>
            </w:r>
          </w:p>
        </w:tc>
        <w:tc>
          <w:tcPr>
            <w:tcW w:w="2410" w:type="dxa"/>
          </w:tcPr>
          <w:p w:rsidR="009C44F1" w:rsidRPr="0004238F" w:rsidP="00CA3C90" w14:paraId="0F3155C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C1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C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80E10" w:rsidP="00CA3C90" w14:paraId="0F3155C3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9C44F1" w:rsidRPr="0004238F" w:rsidP="00CA3C90" w14:paraId="0F3155C4" w14:textId="77777777">
            <w:pPr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Retningslinjer for hvilke større endringer på laboratoriet som skal rapporteres til NA</w:t>
            </w:r>
          </w:p>
        </w:tc>
        <w:tc>
          <w:tcPr>
            <w:tcW w:w="2410" w:type="dxa"/>
          </w:tcPr>
          <w:p w:rsidR="009C44F1" w:rsidRPr="0004238F" w:rsidP="00CA3C90" w14:paraId="0F3155C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C6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C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80E10" w:rsidP="00CA3C90" w14:paraId="0F3155C8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245" w:type="dxa"/>
          </w:tcPr>
          <w:p w:rsidR="009C44F1" w:rsidRPr="0004238F" w:rsidP="00CA3C90" w14:paraId="0F3155C9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Angivelse av dokumentasjon som skal tilgjengeliggjøres før bedømming</w:t>
            </w:r>
          </w:p>
        </w:tc>
        <w:tc>
          <w:tcPr>
            <w:tcW w:w="2410" w:type="dxa"/>
          </w:tcPr>
          <w:p w:rsidR="009C44F1" w:rsidRPr="0004238F" w:rsidP="00CA3C90" w14:paraId="0F3155C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C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D2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2552" w:type="dxa"/>
          </w:tcPr>
          <w:p w:rsidR="009C44F1" w:rsidRPr="00380E10" w:rsidP="00CA3C90" w14:paraId="0F3155CD" w14:textId="777777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Vilkår for b</w:t>
            </w:r>
            <w:r w:rsidRPr="00380E10">
              <w:rPr>
                <w:rFonts w:ascii="Calibri" w:hAnsi="Calibri"/>
              </w:rPr>
              <w:t>ruk av akkrediteringsmerke</w:t>
            </w:r>
          </w:p>
          <w:p w:rsidR="009C44F1" w:rsidRPr="00380E10" w:rsidP="00CA3C90" w14:paraId="0F3155CE" w14:textId="77777777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7E135E">
              <w:rPr>
                <w:rFonts w:ascii="Calibri" w:hAnsi="Calibri"/>
              </w:rPr>
              <w:t>(</w:t>
            </w:r>
            <w:r w:rsidRPr="00380E10">
              <w:rPr>
                <w:rStyle w:val="Strong"/>
                <w:rFonts w:ascii="Source Sans Pro" w:hAnsi="Source Sans Pro" w:eastAsiaTheme="majorEastAsia"/>
                <w:color w:val="14141E"/>
                <w:spacing w:val="7"/>
              </w:rPr>
              <w:t>dok00067)</w:t>
            </w:r>
          </w:p>
        </w:tc>
        <w:tc>
          <w:tcPr>
            <w:tcW w:w="5245" w:type="dxa"/>
          </w:tcPr>
          <w:p w:rsidR="009C44F1" w:rsidP="00CA3C90" w14:paraId="0F3155CF" w14:textId="77777777">
            <w:pPr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Retningslinjer for henvisning til akkredite</w:t>
            </w:r>
            <w:r w:rsidRPr="0004238F">
              <w:rPr>
                <w:rFonts w:ascii="Calibri" w:hAnsi="Calibri"/>
              </w:rPr>
              <w:t xml:space="preserve">ringen og bruk av akkrediteringsmerket i </w:t>
            </w:r>
            <w:r>
              <w:rPr>
                <w:rFonts w:ascii="Calibri" w:hAnsi="Calibri"/>
              </w:rPr>
              <w:t xml:space="preserve">svarrapporter, </w:t>
            </w:r>
            <w:r w:rsidRPr="0004238F">
              <w:rPr>
                <w:rFonts w:ascii="Calibri" w:hAnsi="Calibri"/>
              </w:rPr>
              <w:t>reklamemateriell, hjemmeside på Internett og alle andre sammenhenger</w:t>
            </w:r>
          </w:p>
        </w:tc>
        <w:tc>
          <w:tcPr>
            <w:tcW w:w="2410" w:type="dxa"/>
          </w:tcPr>
          <w:p w:rsidR="009C44F1" w:rsidRPr="0004238F" w:rsidP="00CA3C90" w14:paraId="0F3155D0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D1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D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80E10" w:rsidP="00CA3C90" w14:paraId="0F3155D3" w14:textId="2A5E95B4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Style w:val="Strong"/>
                <w:rFonts w:ascii="Source Sans Pro" w:hAnsi="Source Sans Pro" w:eastAsiaTheme="majorEastAsia"/>
                <w:color w:val="14141E"/>
                <w:spacing w:val="7"/>
              </w:rPr>
              <w:t>Dok00859</w:t>
            </w:r>
            <w:r w:rsidRPr="00380E10">
              <w:rPr>
                <w:rFonts w:ascii="Calibri" w:hAnsi="Calibri"/>
                <w:b/>
                <w:bCs/>
              </w:rPr>
              <w:t xml:space="preserve">  </w:t>
            </w:r>
          </w:p>
        </w:tc>
        <w:tc>
          <w:tcPr>
            <w:tcW w:w="5245" w:type="dxa"/>
          </w:tcPr>
          <w:p w:rsidR="009C44F1" w:rsidRPr="0004238F" w:rsidP="00CA3C90" w14:paraId="0F3155D4" w14:textId="3FB7EA0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Krav til etablering av metrologisk sporbarhet, kalibrering og kontroll av måleutstyr</w:t>
            </w:r>
          </w:p>
        </w:tc>
        <w:tc>
          <w:tcPr>
            <w:tcW w:w="2410" w:type="dxa"/>
          </w:tcPr>
          <w:p w:rsidR="009C44F1" w:rsidRPr="0004238F" w:rsidP="00CA3C90" w14:paraId="0F3155D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D6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E6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80E10" w:rsidP="00CA3C90" w14:paraId="0F3155E2" w14:textId="77777777">
            <w:pPr>
              <w:spacing w:before="60" w:after="60"/>
              <w:rPr>
                <w:rFonts w:ascii="Calibri" w:hAnsi="Calibri"/>
              </w:rPr>
            </w:pPr>
            <w:r w:rsidRPr="00380E10">
              <w:rPr>
                <w:rFonts w:ascii="Calibri" w:hAnsi="Calibri"/>
              </w:rPr>
              <w:t>Krav til bruk av fleksibel akkreditering (dok00085)</w:t>
            </w:r>
          </w:p>
        </w:tc>
        <w:tc>
          <w:tcPr>
            <w:tcW w:w="5245" w:type="dxa"/>
          </w:tcPr>
          <w:p w:rsidR="009C44F1" w:rsidRPr="0004238F" w:rsidP="00CA3C90" w14:paraId="0F3155E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 xml:space="preserve">Prosedyre som beskriver systemet </w:t>
            </w:r>
            <w:r w:rsidRPr="0004238F">
              <w:rPr>
                <w:rFonts w:ascii="Calibri" w:hAnsi="Calibri"/>
              </w:rPr>
              <w:t xml:space="preserve">for </w:t>
            </w:r>
            <w:r>
              <w:rPr>
                <w:rFonts w:ascii="Calibri" w:hAnsi="Calibri"/>
              </w:rPr>
              <w:t xml:space="preserve">og omfanget av </w:t>
            </w:r>
            <w:r w:rsidRPr="0004238F">
              <w:rPr>
                <w:rFonts w:ascii="Calibri" w:hAnsi="Calibri"/>
              </w:rPr>
              <w:t xml:space="preserve">fleksibel akkreditering </w:t>
            </w:r>
          </w:p>
        </w:tc>
        <w:tc>
          <w:tcPr>
            <w:tcW w:w="2410" w:type="dxa"/>
          </w:tcPr>
          <w:p w:rsidR="009C44F1" w:rsidRPr="0004238F" w:rsidP="00CA3C90" w14:paraId="0F3155E4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E5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EB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A634D" w:rsidP="00CA3C90" w14:paraId="0F3155E7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04238F" w:rsidP="00CA3C90" w14:paraId="0F3155E8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Beskrivelse av ansvar og myndighet i forbindelse med fleksibel akkreditering</w:t>
            </w:r>
          </w:p>
        </w:tc>
        <w:tc>
          <w:tcPr>
            <w:tcW w:w="2410" w:type="dxa"/>
          </w:tcPr>
          <w:p w:rsidR="009C44F1" w:rsidRPr="0004238F" w:rsidP="00CA3C90" w14:paraId="0F3155E9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EA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F0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A634D" w:rsidP="00CA3C90" w14:paraId="0F3155EC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04238F" w:rsidP="00CA3C90" w14:paraId="0F3155ED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 xml:space="preserve">Beskrivelse av </w:t>
            </w:r>
            <w:r>
              <w:rPr>
                <w:rFonts w:ascii="Calibri" w:hAnsi="Calibri"/>
              </w:rPr>
              <w:t>logg for endringer gjort under fleksibel akkreditering</w:t>
            </w:r>
          </w:p>
        </w:tc>
        <w:tc>
          <w:tcPr>
            <w:tcW w:w="2410" w:type="dxa"/>
          </w:tcPr>
          <w:p w:rsidR="009C44F1" w:rsidRPr="0004238F" w:rsidP="00CA3C90" w14:paraId="0F3155EE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EF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F7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A634D" w:rsidP="00CA3C90" w14:paraId="0F3155F1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04238F" w:rsidP="00CA3C90" w14:paraId="0F3155F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Beskrivelse av:</w:t>
            </w:r>
          </w:p>
          <w:p w:rsidR="009C44F1" w:rsidRPr="0004238F" w:rsidP="009C44F1" w14:paraId="0F3155F3" w14:textId="77777777">
            <w:pPr>
              <w:pStyle w:val="Header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 xml:space="preserve">Kompetansekrav og kriterier for </w:t>
            </w:r>
            <w:r w:rsidRPr="0004238F">
              <w:rPr>
                <w:rFonts w:ascii="Calibri" w:hAnsi="Calibri"/>
              </w:rPr>
              <w:t>godkjennelse av validerings</w:t>
            </w:r>
            <w:r>
              <w:rPr>
                <w:rFonts w:ascii="Calibri" w:hAnsi="Calibri"/>
              </w:rPr>
              <w:t xml:space="preserve">ansvarlig </w:t>
            </w:r>
            <w:r w:rsidRPr="0004238F">
              <w:rPr>
                <w:rFonts w:ascii="Calibri" w:hAnsi="Calibri"/>
              </w:rPr>
              <w:t xml:space="preserve">personell. </w:t>
            </w:r>
          </w:p>
          <w:p w:rsidR="009C44F1" w:rsidRPr="0004238F" w:rsidP="009C44F1" w14:paraId="0F3155F4" w14:textId="77777777">
            <w:pPr>
              <w:pStyle w:val="Header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/>
              </w:rPr>
            </w:pPr>
            <w:r w:rsidRPr="0004238F">
              <w:rPr>
                <w:rFonts w:ascii="Calibri" w:hAnsi="Calibri"/>
              </w:rPr>
              <w:t>Opplæring, vedlikehold og oppdatering av validerings</w:t>
            </w:r>
            <w:r>
              <w:rPr>
                <w:rFonts w:ascii="Calibri" w:hAnsi="Calibri"/>
              </w:rPr>
              <w:t xml:space="preserve">ansvarlig </w:t>
            </w:r>
            <w:r w:rsidRPr="0004238F">
              <w:rPr>
                <w:rFonts w:ascii="Calibri" w:hAnsi="Calibri"/>
              </w:rPr>
              <w:t>personell</w:t>
            </w:r>
          </w:p>
        </w:tc>
        <w:tc>
          <w:tcPr>
            <w:tcW w:w="2410" w:type="dxa"/>
          </w:tcPr>
          <w:p w:rsidR="009C44F1" w:rsidRPr="0004238F" w:rsidP="00CA3C90" w14:paraId="0F3155F5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04238F" w:rsidP="00CA3C90" w14:paraId="0F3155F6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  <w:tr w14:paraId="0F3155FC" w14:textId="77777777" w:rsidTr="00CA3C90">
        <w:tblPrEx>
          <w:tblW w:w="1445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52" w:type="dxa"/>
          </w:tcPr>
          <w:p w:rsidR="009C44F1" w:rsidRPr="003A634D" w:rsidP="00CA3C90" w14:paraId="0F3155F8" w14:textId="77777777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:rsidR="009C44F1" w:rsidRPr="00DE0A83" w:rsidP="00CA3C90" w14:paraId="0F3155F9" w14:textId="77777777">
            <w:pPr>
              <w:spacing w:before="60" w:after="60"/>
              <w:rPr>
                <w:rFonts w:ascii="Calibri" w:hAnsi="Calibri"/>
              </w:rPr>
            </w:pPr>
            <w:r w:rsidRPr="00DE0A83">
              <w:rPr>
                <w:rFonts w:ascii="Calibri" w:hAnsi="Calibri"/>
              </w:rPr>
              <w:t>Prosedyre for valideringsplan</w:t>
            </w:r>
            <w:r>
              <w:rPr>
                <w:rFonts w:ascii="Calibri" w:hAnsi="Calibri"/>
              </w:rPr>
              <w:t>,</w:t>
            </w:r>
            <w:r w:rsidRPr="00DE0A83">
              <w:rPr>
                <w:rFonts w:ascii="Calibri" w:hAnsi="Calibri"/>
              </w:rPr>
              <w:t xml:space="preserve"> gjennomfør</w:t>
            </w:r>
            <w:r>
              <w:rPr>
                <w:rFonts w:ascii="Calibri" w:hAnsi="Calibri"/>
              </w:rPr>
              <w:t>ing</w:t>
            </w:r>
            <w:r w:rsidRPr="00DE0A8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av validering </w:t>
            </w:r>
            <w:r w:rsidRPr="00DE0A83"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</w:rPr>
              <w:t>validerings</w:t>
            </w:r>
            <w:r w:rsidRPr="00DE0A83">
              <w:rPr>
                <w:rFonts w:ascii="Calibri" w:hAnsi="Calibri"/>
              </w:rPr>
              <w:t>rapport</w:t>
            </w:r>
          </w:p>
        </w:tc>
        <w:tc>
          <w:tcPr>
            <w:tcW w:w="2410" w:type="dxa"/>
          </w:tcPr>
          <w:p w:rsidR="009C44F1" w:rsidRPr="00DE0A83" w:rsidP="00CA3C90" w14:paraId="0F3155FA" w14:textId="77777777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9C44F1" w:rsidRPr="00DE0A83" w:rsidP="00CA3C90" w14:paraId="0F3155FB" w14:textId="77777777">
            <w:pPr>
              <w:spacing w:before="60" w:after="60"/>
              <w:rPr>
                <w:rFonts w:ascii="Calibri" w:hAnsi="Calibri"/>
              </w:rPr>
            </w:pPr>
          </w:p>
        </w:tc>
      </w:tr>
    </w:tbl>
    <w:p w:rsidR="009C44F1" w:rsidP="009C44F1" w14:paraId="0F3155FD" w14:textId="77777777"/>
    <w:p w:rsidR="009C44F1" w:rsidP="009C44F1" w14:paraId="0F3155FE" w14:textId="77777777"/>
    <w:p w:rsidR="009C44F1" w:rsidP="009C44F1" w14:paraId="0F3155FF" w14:textId="77777777">
      <w:r>
        <w:br w:type="textWrapping" w:clear="all"/>
      </w:r>
    </w:p>
    <w:p w:rsidR="009C44F1" w:rsidRPr="005877D6" w:rsidP="009C44F1" w14:paraId="0F315600" w14:textId="77777777">
      <w:pPr>
        <w:rPr>
          <w:b/>
        </w:rPr>
      </w:pPr>
      <w:r w:rsidRPr="005877D6">
        <w:rPr>
          <w:b/>
        </w:rPr>
        <w:t>Endringer i denne versjonen:</w:t>
      </w:r>
    </w:p>
    <w:p w:rsidR="009C44F1" w:rsidRPr="005877D6" w:rsidP="009C44F1" w14:paraId="0F315601" w14:textId="77777777">
      <w:pPr>
        <w:rPr>
          <w:color w:val="000080"/>
        </w:rPr>
      </w:pPr>
      <w:r>
        <w:rPr>
          <w:color w:val="000080"/>
        </w:rPr>
        <w:fldChar w:fldCharType="begin" w:fldLock="1"/>
      </w:r>
      <w:r>
        <w:rPr>
          <w:color w:val="000080"/>
        </w:rPr>
        <w:instrText xml:space="preserve"> DOCVARIABLE EK_Merknad </w:instrText>
      </w:r>
      <w:r>
        <w:rPr>
          <w:color w:val="000080"/>
        </w:rPr>
        <w:fldChar w:fldCharType="separate"/>
      </w:r>
      <w:r>
        <w:rPr>
          <w:color w:val="000080"/>
        </w:rPr>
        <w:t>Forlenget gyldighet til 10.01.2025</w:t>
      </w:r>
      <w:r>
        <w:rPr>
          <w:color w:val="000080"/>
        </w:rPr>
        <w:fldChar w:fldCharType="end"/>
      </w:r>
    </w:p>
    <w:p w:rsidR="0011184F" w:rsidRPr="00B767B4" w:rsidP="009C44F1" w14:paraId="0F315602" w14:textId="77777777">
      <w:pPr>
        <w:pStyle w:val="Heading1"/>
        <w:numPr>
          <w:ilvl w:val="0"/>
          <w:numId w:val="0"/>
        </w:numPr>
        <w:spacing w:before="120" w:line="276" w:lineRule="auto"/>
        <w:ind w:left="432" w:hanging="432"/>
      </w:pPr>
    </w:p>
    <w:sectPr w:rsidSect="00447B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638" w14:paraId="0F3156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F31560F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C47289" w:rsidRPr="00C47289" w:rsidP="00BE1D09" w14:paraId="0F315608" w14:textId="77777777">
          <w:pPr>
            <w:pStyle w:val="Norskakkreditering"/>
            <w:rPr>
              <w:lang w:val="en-GB"/>
            </w:rPr>
          </w:pPr>
        </w:p>
      </w:tc>
      <w:tc>
        <w:tcPr>
          <w:tcW w:w="1727" w:type="dxa"/>
        </w:tcPr>
        <w:p w:rsidR="00B37ADD" w:rsidP="00BE1D09" w14:paraId="0F315609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0F31560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B37ADD" w:rsidP="00BE1D09" w14:paraId="0F31560B" w14:textId="77777777">
          <w:pPr>
            <w:pStyle w:val="Norskakkreditering"/>
          </w:pPr>
          <w:r>
            <w:t xml:space="preserve"> </w:t>
          </w:r>
        </w:p>
      </w:tc>
      <w:tc>
        <w:tcPr>
          <w:tcW w:w="2095" w:type="dxa"/>
        </w:tcPr>
        <w:p w:rsidR="00B37ADD" w:rsidP="00BE1D09" w14:paraId="0F31560C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</w:t>
          </w:r>
        </w:p>
        <w:p w:rsidR="00B37ADD" w:rsidRPr="000F51D8" w:rsidP="00BE1D09" w14:paraId="0F31560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9</w:t>
          </w:r>
          <w:r>
            <w:fldChar w:fldCharType="end"/>
          </w:r>
          <w:r w:rsidR="00FB7F4D"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9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B37ADD" w:rsidRPr="000F51D8" w:rsidP="00BE1D09" w14:paraId="0F31560E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0F31561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638" w14:paraId="0F3156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638" w14:paraId="0F3156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0F315606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638" w14:paraId="0F3156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2F475ED"/>
    <w:multiLevelType w:val="hybridMultilevel"/>
    <w:tmpl w:val="A7E691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F1005"/>
    <w:multiLevelType w:val="hybridMultilevel"/>
    <w:tmpl w:val="68E0C7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DE3022"/>
    <w:multiLevelType w:val="hybridMultilevel"/>
    <w:tmpl w:val="7FA2C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FC72BB"/>
    <w:multiLevelType w:val="hybridMultilevel"/>
    <w:tmpl w:val="A3C2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6C7F2F"/>
    <w:multiLevelType w:val="hybridMultilevel"/>
    <w:tmpl w:val="EE9A5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DB299A"/>
    <w:multiLevelType w:val="hybridMultilevel"/>
    <w:tmpl w:val="50506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3C4F14"/>
    <w:multiLevelType w:val="hybridMultilevel"/>
    <w:tmpl w:val="FE64C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507F8F"/>
    <w:multiLevelType w:val="hybridMultilevel"/>
    <w:tmpl w:val="B978C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C622E1"/>
    <w:multiLevelType w:val="hybridMultilevel"/>
    <w:tmpl w:val="B82861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1C350F"/>
    <w:multiLevelType w:val="hybridMultilevel"/>
    <w:tmpl w:val="570493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10772"/>
    <w:multiLevelType w:val="hybridMultilevel"/>
    <w:tmpl w:val="7DAEDF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070B97"/>
    <w:multiLevelType w:val="hybridMultilevel"/>
    <w:tmpl w:val="949EE8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780902"/>
    <w:multiLevelType w:val="hybridMultilevel"/>
    <w:tmpl w:val="99F241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9F5072"/>
    <w:multiLevelType w:val="hybridMultilevel"/>
    <w:tmpl w:val="31E818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4"/>
  </w:num>
  <w:num w:numId="16">
    <w:abstractNumId w:val="14"/>
  </w:num>
  <w:num w:numId="17">
    <w:abstractNumId w:val="2"/>
  </w:num>
  <w:num w:numId="18">
    <w:abstractNumId w:val="6"/>
  </w:num>
  <w:num w:numId="19">
    <w:abstractNumId w:val="10"/>
  </w:num>
  <w:num w:numId="20">
    <w:abstractNumId w:val="8"/>
  </w:num>
  <w:num w:numId="21">
    <w:abstractNumId w:val="12"/>
  </w:num>
  <w:num w:numId="22">
    <w:abstractNumId w:val="9"/>
  </w:num>
  <w:num w:numId="23">
    <w:abstractNumId w:val="3"/>
  </w:num>
  <w:num w:numId="24">
    <w:abstractNumId w:val="5"/>
  </w:num>
  <w:num w:numId="25">
    <w:abstractNumId w:val="13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5CF3"/>
    <w:rsid w:val="00023674"/>
    <w:rsid w:val="00032050"/>
    <w:rsid w:val="000347DC"/>
    <w:rsid w:val="00035732"/>
    <w:rsid w:val="00041E7C"/>
    <w:rsid w:val="0004238F"/>
    <w:rsid w:val="00055016"/>
    <w:rsid w:val="00070EB1"/>
    <w:rsid w:val="000B54C8"/>
    <w:rsid w:val="000B7FFE"/>
    <w:rsid w:val="000D1416"/>
    <w:rsid w:val="000D32AA"/>
    <w:rsid w:val="000E7D06"/>
    <w:rsid w:val="000F29E9"/>
    <w:rsid w:val="000F51D8"/>
    <w:rsid w:val="000F7A6F"/>
    <w:rsid w:val="0010161E"/>
    <w:rsid w:val="00107C68"/>
    <w:rsid w:val="0011184F"/>
    <w:rsid w:val="001167E5"/>
    <w:rsid w:val="001328E6"/>
    <w:rsid w:val="00141782"/>
    <w:rsid w:val="0014670F"/>
    <w:rsid w:val="00147C7E"/>
    <w:rsid w:val="00151944"/>
    <w:rsid w:val="001524F4"/>
    <w:rsid w:val="00162D81"/>
    <w:rsid w:val="001810F7"/>
    <w:rsid w:val="001A2E74"/>
    <w:rsid w:val="001D15E8"/>
    <w:rsid w:val="001F0CD3"/>
    <w:rsid w:val="00201A4A"/>
    <w:rsid w:val="002151F4"/>
    <w:rsid w:val="002209CC"/>
    <w:rsid w:val="00225120"/>
    <w:rsid w:val="00226B90"/>
    <w:rsid w:val="0023580B"/>
    <w:rsid w:val="002406DD"/>
    <w:rsid w:val="0027014A"/>
    <w:rsid w:val="00277490"/>
    <w:rsid w:val="002922E6"/>
    <w:rsid w:val="002928CF"/>
    <w:rsid w:val="002A5A6A"/>
    <w:rsid w:val="002B6583"/>
    <w:rsid w:val="002D32EE"/>
    <w:rsid w:val="00302739"/>
    <w:rsid w:val="0034271B"/>
    <w:rsid w:val="00343038"/>
    <w:rsid w:val="00344E30"/>
    <w:rsid w:val="00346C97"/>
    <w:rsid w:val="00373690"/>
    <w:rsid w:val="003806DA"/>
    <w:rsid w:val="00380E10"/>
    <w:rsid w:val="003820F0"/>
    <w:rsid w:val="00395F3D"/>
    <w:rsid w:val="003A2A50"/>
    <w:rsid w:val="003A634D"/>
    <w:rsid w:val="003A764A"/>
    <w:rsid w:val="003B5BF3"/>
    <w:rsid w:val="003C5F29"/>
    <w:rsid w:val="003F53BC"/>
    <w:rsid w:val="00422A98"/>
    <w:rsid w:val="00425069"/>
    <w:rsid w:val="00447A12"/>
    <w:rsid w:val="00447B2F"/>
    <w:rsid w:val="00465962"/>
    <w:rsid w:val="00466638"/>
    <w:rsid w:val="004705BB"/>
    <w:rsid w:val="004864A2"/>
    <w:rsid w:val="004A2EF2"/>
    <w:rsid w:val="004B2706"/>
    <w:rsid w:val="004C5D46"/>
    <w:rsid w:val="004D48C3"/>
    <w:rsid w:val="004E39FC"/>
    <w:rsid w:val="005063CB"/>
    <w:rsid w:val="00513BAF"/>
    <w:rsid w:val="00515AE7"/>
    <w:rsid w:val="00516D07"/>
    <w:rsid w:val="00522CBE"/>
    <w:rsid w:val="0053192B"/>
    <w:rsid w:val="00541B69"/>
    <w:rsid w:val="00542F6B"/>
    <w:rsid w:val="0054532B"/>
    <w:rsid w:val="00556072"/>
    <w:rsid w:val="00566DF0"/>
    <w:rsid w:val="00571CC6"/>
    <w:rsid w:val="0057567E"/>
    <w:rsid w:val="005877D6"/>
    <w:rsid w:val="005B175D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16F76"/>
    <w:rsid w:val="0064502B"/>
    <w:rsid w:val="00650D9E"/>
    <w:rsid w:val="00677E28"/>
    <w:rsid w:val="0068329D"/>
    <w:rsid w:val="006A3411"/>
    <w:rsid w:val="006A5230"/>
    <w:rsid w:val="006A780B"/>
    <w:rsid w:val="006B3CDC"/>
    <w:rsid w:val="006C4588"/>
    <w:rsid w:val="006D0719"/>
    <w:rsid w:val="006D6741"/>
    <w:rsid w:val="006E0667"/>
    <w:rsid w:val="006E4C24"/>
    <w:rsid w:val="006E7115"/>
    <w:rsid w:val="0070106B"/>
    <w:rsid w:val="00720074"/>
    <w:rsid w:val="00721758"/>
    <w:rsid w:val="00722E51"/>
    <w:rsid w:val="007323A8"/>
    <w:rsid w:val="0075180C"/>
    <w:rsid w:val="00757A02"/>
    <w:rsid w:val="00773E5D"/>
    <w:rsid w:val="00777A70"/>
    <w:rsid w:val="007818CC"/>
    <w:rsid w:val="00787315"/>
    <w:rsid w:val="0078769E"/>
    <w:rsid w:val="00794059"/>
    <w:rsid w:val="007A7435"/>
    <w:rsid w:val="007B2C56"/>
    <w:rsid w:val="007B466E"/>
    <w:rsid w:val="007C157B"/>
    <w:rsid w:val="007C6FB2"/>
    <w:rsid w:val="007E135E"/>
    <w:rsid w:val="007E3D56"/>
    <w:rsid w:val="007E66AA"/>
    <w:rsid w:val="007F3335"/>
    <w:rsid w:val="00801417"/>
    <w:rsid w:val="00824FF0"/>
    <w:rsid w:val="00852D42"/>
    <w:rsid w:val="00854814"/>
    <w:rsid w:val="00856B5E"/>
    <w:rsid w:val="0085793F"/>
    <w:rsid w:val="00865AD6"/>
    <w:rsid w:val="008B2E82"/>
    <w:rsid w:val="008D0961"/>
    <w:rsid w:val="008D267C"/>
    <w:rsid w:val="008E0958"/>
    <w:rsid w:val="008F3B64"/>
    <w:rsid w:val="009040AD"/>
    <w:rsid w:val="00912F62"/>
    <w:rsid w:val="00923547"/>
    <w:rsid w:val="00945092"/>
    <w:rsid w:val="00956209"/>
    <w:rsid w:val="00965A44"/>
    <w:rsid w:val="009721C6"/>
    <w:rsid w:val="009732ED"/>
    <w:rsid w:val="0097346A"/>
    <w:rsid w:val="00980C3D"/>
    <w:rsid w:val="00987ECC"/>
    <w:rsid w:val="00995B4E"/>
    <w:rsid w:val="009C44F1"/>
    <w:rsid w:val="009D2C61"/>
    <w:rsid w:val="009F325C"/>
    <w:rsid w:val="00A01DEC"/>
    <w:rsid w:val="00A020D1"/>
    <w:rsid w:val="00A03076"/>
    <w:rsid w:val="00A077C2"/>
    <w:rsid w:val="00A1024C"/>
    <w:rsid w:val="00A10A6D"/>
    <w:rsid w:val="00A229AD"/>
    <w:rsid w:val="00A264E1"/>
    <w:rsid w:val="00A35107"/>
    <w:rsid w:val="00A52EDA"/>
    <w:rsid w:val="00A569F3"/>
    <w:rsid w:val="00A67450"/>
    <w:rsid w:val="00A86E42"/>
    <w:rsid w:val="00AB0A11"/>
    <w:rsid w:val="00AB48C2"/>
    <w:rsid w:val="00AD3CD3"/>
    <w:rsid w:val="00AE5A95"/>
    <w:rsid w:val="00AF0523"/>
    <w:rsid w:val="00B155C4"/>
    <w:rsid w:val="00B1697A"/>
    <w:rsid w:val="00B33B26"/>
    <w:rsid w:val="00B360F7"/>
    <w:rsid w:val="00B37ADD"/>
    <w:rsid w:val="00B417C2"/>
    <w:rsid w:val="00B5351C"/>
    <w:rsid w:val="00B65860"/>
    <w:rsid w:val="00B65A5A"/>
    <w:rsid w:val="00B66CD1"/>
    <w:rsid w:val="00B70D63"/>
    <w:rsid w:val="00B767B4"/>
    <w:rsid w:val="00B87D74"/>
    <w:rsid w:val="00B9225B"/>
    <w:rsid w:val="00BB0817"/>
    <w:rsid w:val="00BB4EA0"/>
    <w:rsid w:val="00BB501E"/>
    <w:rsid w:val="00BC6236"/>
    <w:rsid w:val="00BD20D4"/>
    <w:rsid w:val="00BE1D09"/>
    <w:rsid w:val="00BE4925"/>
    <w:rsid w:val="00C01AD4"/>
    <w:rsid w:val="00C1234D"/>
    <w:rsid w:val="00C14C16"/>
    <w:rsid w:val="00C160CD"/>
    <w:rsid w:val="00C21641"/>
    <w:rsid w:val="00C34F40"/>
    <w:rsid w:val="00C42479"/>
    <w:rsid w:val="00C47289"/>
    <w:rsid w:val="00C5316C"/>
    <w:rsid w:val="00C606E4"/>
    <w:rsid w:val="00C63A17"/>
    <w:rsid w:val="00C75177"/>
    <w:rsid w:val="00C763B5"/>
    <w:rsid w:val="00C86738"/>
    <w:rsid w:val="00CA2363"/>
    <w:rsid w:val="00CA3C90"/>
    <w:rsid w:val="00CC6E44"/>
    <w:rsid w:val="00CE5F39"/>
    <w:rsid w:val="00CE6209"/>
    <w:rsid w:val="00D0487E"/>
    <w:rsid w:val="00D13796"/>
    <w:rsid w:val="00D14E18"/>
    <w:rsid w:val="00D16EF7"/>
    <w:rsid w:val="00D21082"/>
    <w:rsid w:val="00D21532"/>
    <w:rsid w:val="00D21993"/>
    <w:rsid w:val="00D36631"/>
    <w:rsid w:val="00D70D81"/>
    <w:rsid w:val="00DA5C00"/>
    <w:rsid w:val="00DA7184"/>
    <w:rsid w:val="00DB0E88"/>
    <w:rsid w:val="00DC29C8"/>
    <w:rsid w:val="00DE0A83"/>
    <w:rsid w:val="00DF13D4"/>
    <w:rsid w:val="00DF1A0E"/>
    <w:rsid w:val="00DF5CCA"/>
    <w:rsid w:val="00E00934"/>
    <w:rsid w:val="00E23981"/>
    <w:rsid w:val="00E2403E"/>
    <w:rsid w:val="00E35FB7"/>
    <w:rsid w:val="00E36D53"/>
    <w:rsid w:val="00E66CBA"/>
    <w:rsid w:val="00E67F9B"/>
    <w:rsid w:val="00E75758"/>
    <w:rsid w:val="00E80598"/>
    <w:rsid w:val="00E81932"/>
    <w:rsid w:val="00E91A1F"/>
    <w:rsid w:val="00E93D1A"/>
    <w:rsid w:val="00E97042"/>
    <w:rsid w:val="00EA360D"/>
    <w:rsid w:val="00EB2BC3"/>
    <w:rsid w:val="00F03664"/>
    <w:rsid w:val="00F10CB6"/>
    <w:rsid w:val="00F1792C"/>
    <w:rsid w:val="00F225F1"/>
    <w:rsid w:val="00F22D24"/>
    <w:rsid w:val="00F44B35"/>
    <w:rsid w:val="00F5250B"/>
    <w:rsid w:val="00F61D59"/>
    <w:rsid w:val="00F76198"/>
    <w:rsid w:val="00F84BD4"/>
    <w:rsid w:val="00F935C7"/>
    <w:rsid w:val="00F9581F"/>
    <w:rsid w:val="00FB7F4D"/>
    <w:rsid w:val="00FC2AF3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30.11.2020¤3#EK_KlGjelderFra¤2#0¤2#¤3#EK_Opprettet¤2#0¤2#29.03.2013¤3#EK_Utgitt¤2#0¤2#16.06.2006¤3#EK_IBrukDato¤2#0¤2#28.01.2021¤3#EK_DokumentID¤2#0¤2#D00303¤3#EK_DokTittel¤2#0¤2#Samsvarsmatrise for NS-EN ISO 15189:2012¤3#EK_DokType¤2#0¤2#Skjema/Form¤3#EK_DocLvlShort¤2#0¤2# ¤3#EK_DocLevel¤2#0¤2# ¤3#EK_EksRef¤2#2¤2# 0_x0009_¤3#EK_Erstatter¤2#0¤2#3.01¤3#EK_ErstatterD¤2#0¤2#30.11.2020¤3#EK_Signatur¤2#0¤2#BBH¤3#EK_Verifisert¤2#0¤2# ¤3#EK_Hørt¤2#0¤2# ¤3#EK_AuditReview¤2#2¤2# ¤3#EK_AuditApprove¤2#2¤2# ¤3#EK_Gradering¤2#0¤2#Åpen¤3#EK_Gradnr¤2#4¤2#0¤3#EK_Kapittel¤2#4¤2# ¤3#EK_Referanse¤2#2¤2# 0_x0009_¤3#EK_RefNr¤2#0¤2#.2.1.4.17¤3#EK_Revisjon¤2#0¤2#3.02¤3#EK_Ansvarlig¤2#0¤2#Beate Brekke Hellerud¤3#EK_SkrevetAv¤2#0¤2#SBR¤3#EK_DokAnsvNavn¤2#0¤2#BBH¤3#EK_UText2¤2#0¤2# ¤3#EK_UText3¤2#0¤2# ¤3#EK_UText4¤2#0¤2# ¤3#EK_Status¤2#0¤2#I bruk¤3#EK_Stikkord¤2#0¤2#NA-S10m, NA-s10, søknad, søknadsskjema, 15189, lab, laboratorier, medisin, medisinske laboratorier, sjekkliste, liste,¤3#EK_SuperStikkord¤2#0¤2#¤3#EK_Rapport¤2#3¤2#¤3#EK_EKPrintMerke¤2#0¤2#Uoffisiell utskrift er kun gyldig på utskriftsdato¤3#EK_Watermark¤2#0¤2#¤3#EK_Utgave¤2#0¤2#3.02¤3#EK_Merknad¤2#7¤2#Ny mal.¤3#EK_VerLogg¤2#2¤2#Ver. 3.02 - 28.01.2021|Ny mal.¤1#Ver. 3.01 - 01.12.2020|Endret tittel til felles for samsvarsmatriser.¤1#Ver. 3.00 - 12.08.2020|Omarbeidet sjekkliste¤1#Ver. 2.00 - 16.12.2013|Sjekklisten er tilpasset NS-EN ISO 15189:2012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30.11.2022¤3#EK_Vedlegg¤2#2¤2# 0_x0009_¤3#EK_AvdelingOver¤2#4¤2# ¤3#EK_HRefNr¤2#0¤2# ¤3#EK_HbNavn¤2#0¤2# ¤3#EK_DokRefnr¤2#4¤2#00020104¤3#EK_Dokendrdato¤2#4¤2#26.01.2021 14:05:33¤3#EK_HbType¤2#4¤2# ¤3#EK_Offisiell¤2#4¤2# ¤3#EK_VedleggRef¤2#4¤2#.2.1.4.17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7"/>
    <w:docVar w:name="ek_doclevel" w:val=" "/>
    <w:docVar w:name="ek_doclvlshort" w:val=" "/>
    <w:docVar w:name="ek_dokansvnavn" w:val="BBH"/>
    <w:docVar w:name="ek_doktittel" w:val="Samsvarsmatrise for NS-EN ISO 15189:2012"/>
    <w:docVar w:name="ek_doktype" w:val="Skjema/Form"/>
    <w:docVar w:name="ek_dokumentid" w:val="D00303"/>
    <w:docVar w:name="ek_editprotect" w:val="-1"/>
    <w:docVar w:name="ek_eksref" w:val="[EK_EksRef]"/>
    <w:docVar w:name="ek_erstatter" w:val="3.01"/>
    <w:docVar w:name="ek_erstatterd" w:val="30.11.2020"/>
    <w:docVar w:name="ek_format" w:val="-10"/>
    <w:docVar w:name="ek_gjelderfra" w:val="30.11.2020"/>
    <w:docVar w:name="ek_gjeldertil" w:val="30.11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Forlenget gyldighet til 10.01.2025"/>
    <w:docVar w:name="ek_opprettet" w:val="29.03.2013"/>
    <w:docVar w:name="EK_Protection" w:val="-1"/>
    <w:docVar w:name="ek_rapport" w:val="[]"/>
    <w:docVar w:name="ek_refnr" w:val=".2.1.4.17"/>
    <w:docVar w:name="ek_revisjon" w:val="3.02"/>
    <w:docVar w:name="ek_signatur" w:val="BBH"/>
    <w:docVar w:name="ek_skrevetav" w:val="SBR"/>
    <w:docVar w:name="ek_status" w:val="I bruk"/>
    <w:docVar w:name="ek_stikkord" w:val="NA-S10m, NA-s10, søknad, søknadsskjema, 15189, lab, laboratorier, medisin, medisinske laboratorier, sjekkliste, liste,"/>
    <w:docVar w:name="EK_TYPE" w:val="DOK"/>
    <w:docVar w:name="ek_utext2" w:val=" "/>
    <w:docVar w:name="ek_utext3" w:val=" "/>
    <w:docVar w:name="ek_utext4" w:val=" "/>
    <w:docVar w:name="ek_utgave" w:val="3.02"/>
    <w:docVar w:name="ek_utgitt" w:val="16.06.2006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CFFC840-EB3A-4D05-A77C-0B8779E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11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6A3411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6A3411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6A3411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6A3411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6A3411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6A3411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6A3411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6A3411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6A3411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6A3411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6A3411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6A3411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6A3411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6A3411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6A3411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6A3411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6A34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6A34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6A34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6A341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6A3411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6A3411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6A3411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6A3411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6A3411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6A3411"/>
    <w:rPr>
      <w:rFonts w:asciiTheme="minorHAnsi" w:hAnsiTheme="minorHAnsi"/>
      <w:sz w:val="18"/>
    </w:rPr>
  </w:style>
  <w:style w:type="character" w:customStyle="1" w:styleId="TopptekstTegn">
    <w:name w:val="Topptekst Tegn"/>
    <w:basedOn w:val="DefaultParagraphFont"/>
    <w:link w:val="Header"/>
    <w:rsid w:val="00BC6236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unhideWhenUsed/>
    <w:rsid w:val="00BC6236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BC6236"/>
    <w:rPr>
      <w:sz w:val="24"/>
    </w:rPr>
  </w:style>
  <w:style w:type="paragraph" w:styleId="ListParagraph">
    <w:name w:val="List Paragraph"/>
    <w:basedOn w:val="Normal"/>
    <w:uiPriority w:val="34"/>
    <w:qFormat/>
    <w:rsid w:val="009C44F1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4</TotalTime>
  <Pages>9</Pages>
  <Words>842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15189:2012</dc:title>
  <dc:subject>00020104|.2.1.4.17|</dc:subject>
  <dc:creator>Handbok</dc:creator>
  <dc:description>EK_Avdeling_x0002_4_x0002_ _x0003_EK_Avsnitt_x0002_4_x0002_ _x0003_EK_Bedriftsnavn_x0002_1_x0002_Norsk akkreditering_x0003_EK_GjelderFra_x0002_0_x0002_30.11.2020_x0003_EK_KlGjelderFra_x0002_0_x0002__x0003_EK_Opprettet_x0002_0_x0002_29.03.2013_x0003_EK_Utgitt_x0002_0_x0002_16.06.2006_x0003_EK_IBrukDato_x0002_0_x0002_28.01.2021_x0003_EK_DokumentID_x0002_0_x0002_D00303_x0003_EK_DokTittel_x0002_0_x0002_Samsvarsmatrise for NS-EN ISO 15189:2012_x0003_EK_DokType_x0002_0_x0002_Skjema/Form_x0003_EK_DocLvlShort_x0002_0_x0002_ _x0003_EK_DocLevel_x0002_0_x0002_ _x0003_EK_EksRef_x0002_2_x0002_ 0	_x0003_EK_Erstatter_x0002_0_x0002_3.01_x0003_EK_ErstatterD_x0002_0_x0002_30.11.2020_x0003_EK_Signatur_x0002_0_x0002_BBH_x0003_EK_Verifisert_x0002_0_x0002_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_x0003_EK_RefNr_x0002_0_x0002_.2.1.4.17_x0003_EK_Revisjon_x0002_0_x0002_3.02_x0003_EK_Ansvarlig_x0002_0_x0002_Beate Brekke Hellerud_x0003_EK_SkrevetAv_x0002_0_x0002_SBR_x0003_EK_DokAnsvNavn_x0002_0_x0002_BBH_x0003_EK_UText2_x0002_0_x0002_ _x0003_EK_UText3_x0002_0_x0002_ _x0003_EK_UText4_x0002_0_x0002_ _x0003_EK_Status_x0002_0_x0002_I bruk_x0003_EK_Stikkord_x0002_0_x0002_NA-S10m, NA-s10, søknad, søknadsskjema, 15189, lab, laboratorier, medisin, medisinske laboratorier, sjekkliste, liste,_x0003_EK_SuperStikkord_x0002_0_x0002__x0003_EK_Rapport_x0002_3_x0002__x0003_EK_EKPrintMerke_x0002_0_x0002_Uoffisiell utskrift er kun gyldig på utskriftsdato_x0003_EK_Watermark_x0002_0_x0002__x0003_EK_Utgave_x0002_0_x0002_3.02_x0003_EK_Merknad_x0002_7_x0002_Ny mal._x0003_EK_VerLogg_x0002_2_x0002_Ver. 3.02 - 28.01.2021|Ny mal._x0001_Ver. 3.01 - 01.12.2020|Endret tittel til felles for samsvarsmatriser._x0001_Ver. 3.00 - 12.08.2020|Omarbeidet sjekkliste_x0001_Ver. 2.00 - 16.12.2013|Sjekklisten er tilpasset NS-EN ISO 15189:2012_x0001_Ver. 1.00 - 29.03.2013|_x0003_EK_RF1_x0002_4_x0002_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_x0003_EK_DL_x0002_0_x0002_17_x0003_EK_GjelderTil_x0002_0_x0002_30.11.2022_x0003_EK_Vedlegg_x0002_2_x0002_ 0	_x0003_EK_AvdelingOver_x0002_4_x0002_ _x0003_EK_HRefNr_x0002_0_x0002_ _x0003_EK_HbNavn_x0002_0_x0002_ _x0003_EK_DokRefnr_x0002_4_x0002_00020104_x0003_EK_Dokendrdato_x0002_4_x0002_26.01.2021 14:05:33_x0003_EK_HbType_x0002_4_x0002_ _x0003_EK_Offisiell_x0002_4_x0002_ _x0003_EK_VedleggRef_x0002_4_x0002_.2.1.4.17_x0003_EK_Strukt00_x0002_5_x0002_._x0005_2_x0005_Kjerneprosesser_x0005_1_x0005_0_x0004_._x0005_1_x0005_Akkreditering_x0005_4_x0005_0_x0004_._x0005_4_x0005_Kundeskjema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6</cp:revision>
  <dcterms:created xsi:type="dcterms:W3CDTF">2021-01-28T09:07:00Z</dcterms:created>
  <dcterms:modified xsi:type="dcterms:W3CDTF">2021-10-07T10:01:00Z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15189:2012</vt:lpwstr>
  </property>
  <property fmtid="{D5CDD505-2E9C-101B-9397-08002B2CF9AE}" pid="3" name="EK_DokType">
    <vt:lpwstr>Skjema</vt:lpwstr>
  </property>
  <property fmtid="{D5CDD505-2E9C-101B-9397-08002B2CF9AE}" pid="4" name="EK_DokumentID">
    <vt:lpwstr>D00303</vt:lpwstr>
  </property>
  <property fmtid="{D5CDD505-2E9C-101B-9397-08002B2CF9AE}" pid="5" name="EK_GjelderFra">
    <vt:lpwstr>10.01.2023</vt:lpwstr>
  </property>
  <property fmtid="{D5CDD505-2E9C-101B-9397-08002B2CF9AE}" pid="6" name="EK_Merknad">
    <vt:lpwstr>Ny mal.</vt:lpwstr>
  </property>
  <property fmtid="{D5CDD505-2E9C-101B-9397-08002B2CF9AE}" pid="7" name="EK_Signatur">
    <vt:lpwstr>BBH</vt:lpwstr>
  </property>
  <property fmtid="{D5CDD505-2E9C-101B-9397-08002B2CF9AE}" pid="8" name="EK_Utgave">
    <vt:lpwstr>3.05</vt:lpwstr>
  </property>
  <property fmtid="{D5CDD505-2E9C-101B-9397-08002B2CF9AE}" pid="9" name="EK_Watermark">
    <vt:lpwstr/>
  </property>
</Properties>
</file>