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853"/>
        <w:gridCol w:w="1277"/>
      </w:tblGrid>
      <w:tr w:rsidTr="00473A64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_Hlk57803277"/>
            <w:bookmarkStart w:id="1" w:name="tempHer"/>
            <w:bookmarkEnd w:id="1"/>
            <w:r w:rsidRPr="002B7042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73150" cy="63436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6240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DB169D" w:rsidRPr="005C35F8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sz w:val="24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begin" w:fldLock="1"/>
            </w:r>
            <w:r w:rsidRPr="005C35F8">
              <w:rPr>
                <w:rStyle w:val="Strong"/>
                <w:rFonts w:asciiTheme="minorHAnsi" w:hAnsiTheme="minorHAnsi" w:cstheme="minorHAnsi"/>
                <w:color w:val="000080"/>
                <w:sz w:val="24"/>
              </w:rPr>
              <w:instrText xml:space="preserve"> DOCPROPERTY EK_DokTittel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separate"/>
            </w:r>
            <w:r w:rsidRPr="005C35F8">
              <w:rPr>
                <w:rStyle w:val="Strong"/>
                <w:rFonts w:asciiTheme="minorHAnsi" w:hAnsiTheme="minorHAnsi" w:cstheme="minorHAnsi"/>
                <w:color w:val="000080"/>
                <w:sz w:val="24"/>
              </w:rPr>
              <w:t>Søknads- og akkrediteringsomfang NS-EN ISO/IEC 17029:2019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2B7042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lang w:val="en-GB"/>
              </w:rPr>
              <w:t>Dok.id.: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EK_DokumentID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D00879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:rsidTr="00473A64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6240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DB169D" w:rsidRPr="002B7042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2B7042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EK_DokType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Skjema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:rsidTr="00DB169D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2B7042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lang w:val="en-GB"/>
              </w:rPr>
              <w:t xml:space="preserve">Godkjent av: </w:t>
            </w:r>
          </w:p>
          <w:p w:rsidR="00DB169D" w:rsidRPr="002B7042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Tove Kristin Dokka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2B7042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lang w:val="en-GB"/>
              </w:rPr>
              <w:t>Versjon:</w:t>
            </w:r>
          </w:p>
          <w:p w:rsidR="00DB169D" w:rsidRPr="002B7042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EK_Utgave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1.00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2B7042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lang w:val="en-GB"/>
              </w:rPr>
              <w:t>Gyldig fra:</w:t>
            </w:r>
          </w:p>
          <w:p w:rsidR="00DB169D" w:rsidRPr="002B7042" w:rsidP="00DB169D">
            <w:pPr>
              <w:pStyle w:val="Footer"/>
              <w:rPr>
                <w:rFonts w:cstheme="minorHAnsi"/>
                <w:bCs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18.01.2022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</w:tr>
    </w:tbl>
    <w:tbl>
      <w:tblPr>
        <w:tblStyle w:val="TableGrid"/>
        <w:tblW w:w="9351" w:type="dxa"/>
        <w:tblLook w:val="04A0"/>
      </w:tblPr>
      <w:tblGrid>
        <w:gridCol w:w="9351"/>
      </w:tblGrid>
      <w:tr w:rsidTr="001B5463">
        <w:tblPrEx>
          <w:tblW w:w="9351" w:type="dxa"/>
          <w:tblLook w:val="04A0"/>
        </w:tblPrEx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1B5463" w:rsidRPr="00AB43A1" w:rsidP="005F0799">
            <w:pPr>
              <w:rPr>
                <w:b/>
                <w:bCs/>
                <w:lang w:val="en-GB"/>
              </w:rPr>
            </w:pPr>
          </w:p>
        </w:tc>
      </w:tr>
      <w:tr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AB43A1" w:rsidP="005F0799">
            <w:pPr>
              <w:rPr>
                <w:b/>
                <w:bCs/>
                <w:lang w:val="en-GB"/>
              </w:rPr>
            </w:pPr>
            <w:bookmarkStart w:id="2" w:name="_Toc26275964"/>
            <w:r w:rsidRPr="00AB43A1">
              <w:rPr>
                <w:b/>
                <w:bCs/>
                <w:lang w:val="en-GB"/>
              </w:rPr>
              <w:t>Endringer siden forrige versjon</w:t>
            </w:r>
          </w:p>
        </w:tc>
      </w:tr>
      <w:tr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187A6F" w:rsidP="005F0799">
            <w:pPr>
              <w:rPr>
                <w:color w:val="000080"/>
              </w:rPr>
            </w:pPr>
            <w:r>
              <w:rPr>
                <w:color w:val="000080"/>
                <w:lang w:val="en-GB"/>
              </w:rPr>
              <w:fldChar w:fldCharType="begin" w:fldLock="1"/>
            </w:r>
            <w:r w:rsidRPr="00187A6F">
              <w:rPr>
                <w:color w:val="000080"/>
              </w:rPr>
              <w:instrText xml:space="preserve"> DOCVARIABLE EK_Merknad </w:instrText>
            </w:r>
            <w:r>
              <w:rPr>
                <w:color w:val="000080"/>
                <w:lang w:val="en-GB"/>
              </w:rPr>
              <w:fldChar w:fldCharType="separate"/>
            </w:r>
            <w:r w:rsidRPr="00187A6F">
              <w:rPr>
                <w:color w:val="000080"/>
              </w:rPr>
              <w:t>Nytt dokument</w:t>
            </w:r>
            <w:r>
              <w:rPr>
                <w:color w:val="000080"/>
                <w:lang w:val="en-GB"/>
              </w:rPr>
              <w:fldChar w:fldCharType="end"/>
            </w:r>
          </w:p>
        </w:tc>
      </w:tr>
      <w:bookmarkEnd w:id="0"/>
    </w:tbl>
    <w:p w:rsidR="005F0799" w:rsidRPr="00187A6F" w:rsidP="005F0799"/>
    <w:sdt>
      <w:sdtPr>
        <w:rPr>
          <w:rFonts w:eastAsia="Times New Roman" w:asciiTheme="minorHAnsi" w:hAnsiTheme="minorHAnsi" w:cs="Times New Roman"/>
          <w:b w:val="0"/>
          <w:bCs w:val="0"/>
          <w:color w:val="auto"/>
          <w:sz w:val="18"/>
          <w:szCs w:val="20"/>
          <w:lang w:val="nb-NO"/>
        </w:rPr>
        <w:id w:val="-492794720"/>
        <w:docPartObj>
          <w:docPartGallery w:val="Table of Contents"/>
          <w:docPartUnique/>
        </w:docPartObj>
      </w:sdtPr>
      <w:sdtContent>
        <w:p w:rsidR="00207A4F">
          <w:pPr>
            <w:pStyle w:val="TOCHeading"/>
          </w:pPr>
          <w:r>
            <w:rPr>
              <w:lang w:val="nb-NO"/>
            </w:rPr>
            <w:t>Innhold</w:t>
          </w:r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Akkrediteringsomfang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Merknader/andre opplysninger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207A4F">
          <w:r>
            <w:rPr>
              <w:b/>
              <w:bCs/>
            </w:rPr>
            <w:fldChar w:fldCharType="end"/>
          </w:r>
        </w:p>
      </w:sdtContent>
    </w:sdt>
    <w:p w:rsidR="00F52F23" w:rsidRPr="00F52F23">
      <w:pPr>
        <w:rPr>
          <w:b/>
          <w:bCs/>
        </w:rPr>
      </w:pPr>
      <w:r>
        <w:rPr>
          <w:b/>
          <w:bCs/>
        </w:rPr>
        <w:t>Akkrediteringsnr./søkernr.:</w:t>
      </w:r>
    </w:p>
    <w:p w:rsidR="00F52F23">
      <w:pPr>
        <w:rPr>
          <w:b/>
          <w:bCs/>
        </w:rPr>
      </w:pPr>
      <w:r>
        <w:rPr>
          <w:b/>
          <w:bCs/>
        </w:rPr>
        <w:t>Organisasjonens navn:</w:t>
      </w:r>
    </w:p>
    <w:p w:rsidR="00E46025" w:rsidRPr="00E46025">
      <w:pPr>
        <w:rPr>
          <w:b/>
          <w:bCs/>
        </w:rPr>
      </w:pPr>
      <w:r>
        <w:rPr>
          <w:b/>
          <w:bCs/>
        </w:rPr>
        <w:t xml:space="preserve">Dato for utfylling: </w:t>
      </w:r>
    </w:p>
    <w:p w:rsidR="00003D40" w:rsidP="00003D40">
      <w:pPr>
        <w:pStyle w:val="Heading1"/>
      </w:pPr>
      <w:bookmarkStart w:id="3" w:name="_Toc256000000"/>
      <w:r>
        <w:t>Akkrediteringsomfang</w:t>
      </w:r>
      <w:bookmarkEnd w:id="3"/>
    </w:p>
    <w:p w:rsidR="00991BC5" w:rsidP="00991BC5">
      <w:pPr>
        <w:rPr>
          <w:lang w:val="en-GB"/>
        </w:rPr>
      </w:pPr>
    </w:p>
    <w:p w:rsidR="00232E4D" w:rsidP="00232E4D">
      <w:r w:rsidRPr="00187A6F">
        <w:t>Søknad om akkreditering (eller utvidelse) som</w:t>
      </w:r>
      <w:r>
        <w:t>:</w:t>
      </w:r>
    </w:p>
    <w:p w:rsidR="00232E4D" w:rsidRPr="00136078" w:rsidP="00232E4D">
      <w:sdt>
        <w:sdtPr>
          <w:id w:val="26335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6078">
            <w:rPr>
              <w:rFonts w:ascii="MS Gothic" w:eastAsia="MS Gothic" w:hAnsi="MS Gothic" w:cs="MS Gothic" w:hint="eastAsia"/>
            </w:rPr>
            <w:t>☐</w:t>
          </w:r>
        </w:sdtContent>
      </w:sdt>
      <w:r w:rsidRPr="00136078">
        <w:t xml:space="preserve"> </w:t>
      </w:r>
      <w:r>
        <w:t>verfikasjonsorgan</w:t>
      </w:r>
    </w:p>
    <w:p w:rsidR="00232E4D" w:rsidRPr="00136078" w:rsidP="00232E4D">
      <w:sdt>
        <w:sdtPr>
          <w:id w:val="153229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6078">
            <w:rPr>
              <w:rFonts w:ascii="MS Gothic" w:eastAsia="MS Gothic" w:hAnsi="MS Gothic" w:cs="MS Gothic" w:hint="eastAsia"/>
            </w:rPr>
            <w:t>☐</w:t>
          </w:r>
        </w:sdtContent>
      </w:sdt>
      <w:r w:rsidRPr="00136078">
        <w:t xml:space="preserve"> </w:t>
      </w:r>
      <w:r>
        <w:t>valideringsorgan</w:t>
      </w:r>
    </w:p>
    <w:p w:rsidR="00232E4D" w:rsidP="00232E4D">
      <w:pPr>
        <w:ind w:firstLine="709"/>
      </w:pPr>
    </w:p>
    <w:p w:rsidR="00232E4D" w:rsidP="00232E4D">
      <w:r>
        <w:t>Programmeier:______________________________________</w:t>
      </w:r>
    </w:p>
    <w:p w:rsidR="00232E4D" w:rsidP="00232E4D"/>
    <w:p w:rsidR="00232E4D" w:rsidRPr="00136078" w:rsidP="00232E4D">
      <w:sdt>
        <w:sdtPr>
          <w:id w:val="-682437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6078">
            <w:rPr>
              <w:rFonts w:ascii="MS Gothic" w:eastAsia="MS Gothic" w:hAnsi="MS Gothic" w:cs="MS Gothic" w:hint="eastAsia"/>
            </w:rPr>
            <w:t>☐</w:t>
          </w:r>
        </w:sdtContent>
      </w:sdt>
      <w:r w:rsidRPr="00136078">
        <w:t xml:space="preserve"> </w:t>
      </w:r>
      <w:r>
        <w:t>Programeier er validerings/verifikasjonsorganet</w:t>
      </w:r>
    </w:p>
    <w:p w:rsidR="00232E4D" w:rsidRPr="00136078" w:rsidP="00232E4D">
      <w:sdt>
        <w:sdtPr>
          <w:id w:val="-91501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6078">
            <w:rPr>
              <w:rFonts w:ascii="MS Gothic" w:eastAsia="MS Gothic" w:hAnsi="MS Gothic" w:cs="MS Gothic" w:hint="eastAsia"/>
            </w:rPr>
            <w:t>☐</w:t>
          </w:r>
        </w:sdtContent>
      </w:sdt>
      <w:r w:rsidRPr="00136078">
        <w:t xml:space="preserve"> </w:t>
      </w:r>
      <w:r>
        <w:t>Programeier er en gruppe av validerings/verifi</w:t>
      </w:r>
      <w:r w:rsidR="0009109F">
        <w:t>k</w:t>
      </w:r>
      <w:r>
        <w:t>asjonsorganer</w:t>
      </w:r>
    </w:p>
    <w:p w:rsidR="00232E4D" w:rsidRPr="00136078" w:rsidP="00232E4D">
      <w:sdt>
        <w:sdtPr>
          <w:id w:val="125440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6078">
            <w:rPr>
              <w:rFonts w:ascii="MS Gothic" w:eastAsia="MS Gothic" w:hAnsi="MS Gothic" w:cs="MS Gothic" w:hint="eastAsia"/>
            </w:rPr>
            <w:t>☐</w:t>
          </w:r>
        </w:sdtContent>
      </w:sdt>
      <w:r w:rsidRPr="00136078">
        <w:t xml:space="preserve"> </w:t>
      </w:r>
      <w:r>
        <w:t>Programeier er styrende myndighet</w:t>
      </w:r>
    </w:p>
    <w:p w:rsidR="00232E4D" w:rsidRPr="00136078" w:rsidP="00232E4D">
      <w:sdt>
        <w:sdtPr>
          <w:id w:val="-169329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6078">
            <w:rPr>
              <w:rFonts w:ascii="MS Gothic" w:eastAsia="MS Gothic" w:hAnsi="MS Gothic" w:cs="MS Gothic" w:hint="eastAsia"/>
            </w:rPr>
            <w:t>☐</w:t>
          </w:r>
        </w:sdtContent>
      </w:sdt>
      <w:r w:rsidRPr="00136078">
        <w:t xml:space="preserve"> </w:t>
      </w:r>
      <w:r>
        <w:t>Prog</w:t>
      </w:r>
      <w:r>
        <w:t>rameier er annen ekstern aktør</w:t>
      </w:r>
      <w:r w:rsidR="0009109F">
        <w:t>: spesifiser ____________________</w:t>
      </w:r>
    </w:p>
    <w:p w:rsidR="00232E4D" w:rsidRPr="00136078" w:rsidP="00232E4D">
      <w:sdt>
        <w:sdtPr>
          <w:id w:val="54695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6078">
            <w:rPr>
              <w:rFonts w:ascii="MS Gothic" w:eastAsia="MS Gothic" w:hAnsi="MS Gothic" w:cs="MS Gothic" w:hint="eastAsia"/>
            </w:rPr>
            <w:t>☐</w:t>
          </w:r>
        </w:sdtContent>
      </w:sdt>
      <w:r w:rsidRPr="00136078">
        <w:t xml:space="preserve"> </w:t>
      </w:r>
      <w:r>
        <w:t>Annet, spesifiser:_________________________________</w:t>
      </w:r>
    </w:p>
    <w:p w:rsidR="00232E4D" w:rsidP="00232E4D"/>
    <w:p w:rsidR="00232E4D" w:rsidP="00232E4D"/>
    <w:p w:rsidR="00232E4D" w:rsidP="00232E4D">
      <w:r>
        <w:t>Program:</w:t>
      </w:r>
    </w:p>
    <w:p w:rsidR="00232E4D" w:rsidP="00232E4D">
      <w:r>
        <w:t>Beskrivelse av program inkludert eventuelle henvisninger til kravdokumenter/myndighetskrav:</w:t>
      </w:r>
    </w:p>
    <w:p w:rsidR="0009109F" w:rsidP="00232E4D"/>
    <w:tbl>
      <w:tblPr>
        <w:tblStyle w:val="TableGrid"/>
        <w:tblW w:w="0" w:type="auto"/>
        <w:tblLook w:val="04A0"/>
      </w:tblPr>
      <w:tblGrid>
        <w:gridCol w:w="9061"/>
      </w:tblGrid>
      <w:tr w:rsidTr="0009109F">
        <w:tblPrEx>
          <w:tblW w:w="0" w:type="auto"/>
          <w:tblLook w:val="04A0"/>
        </w:tblPrEx>
        <w:tc>
          <w:tcPr>
            <w:tcW w:w="9061" w:type="dxa"/>
          </w:tcPr>
          <w:p w:rsidR="0009109F" w:rsidRPr="005C35F8" w:rsidP="00232E4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&lt;sett inn </w:t>
            </w:r>
            <w:r>
              <w:rPr>
                <w:i/>
                <w:iCs/>
              </w:rPr>
              <w:t>beskrivelsen av programmet&gt;</w:t>
            </w:r>
          </w:p>
          <w:p w:rsidR="0009109F" w:rsidP="00232E4D"/>
          <w:p w:rsidR="0009109F" w:rsidP="00232E4D"/>
        </w:tc>
      </w:tr>
    </w:tbl>
    <w:p w:rsidR="00232E4D" w:rsidP="005C35F8">
      <w:r>
        <w:t xml:space="preserve"> </w:t>
      </w:r>
    </w:p>
    <w:p w:rsidR="00991BC5" w:rsidP="00991BC5"/>
    <w:tbl>
      <w:tblPr>
        <w:tblStyle w:val="TableGrid"/>
        <w:tblW w:w="9067" w:type="dxa"/>
        <w:tblLook w:val="04A0"/>
      </w:tblPr>
      <w:tblGrid>
        <w:gridCol w:w="3013"/>
        <w:gridCol w:w="951"/>
        <w:gridCol w:w="851"/>
        <w:gridCol w:w="4252"/>
      </w:tblGrid>
      <w:tr w:rsidTr="00931385">
        <w:tblPrEx>
          <w:tblW w:w="9067" w:type="dxa"/>
          <w:tblLook w:val="04A0"/>
        </w:tblPrEx>
        <w:tc>
          <w:tcPr>
            <w:tcW w:w="3013" w:type="dxa"/>
            <w:vMerge w:val="restart"/>
          </w:tcPr>
          <w:p w:rsidR="00232E4D" w:rsidRPr="009319A0" w:rsidP="00931385">
            <w:pPr>
              <w:rPr>
                <w:b/>
                <w:bCs/>
              </w:rPr>
            </w:pPr>
            <w:r w:rsidRPr="009319A0">
              <w:rPr>
                <w:b/>
                <w:bCs/>
              </w:rPr>
              <w:t>Påkrevde elementer</w:t>
            </w:r>
            <w:r>
              <w:rPr>
                <w:b/>
                <w:bCs/>
              </w:rPr>
              <w:t xml:space="preserve"> som skal spesifiseres</w:t>
            </w:r>
            <w:r w:rsidRPr="009319A0">
              <w:rPr>
                <w:b/>
                <w:bCs/>
              </w:rPr>
              <w:t xml:space="preserve"> i programmet</w:t>
            </w:r>
            <w:r>
              <w:rPr>
                <w:b/>
                <w:bCs/>
              </w:rPr>
              <w:t xml:space="preserve"> (iht </w:t>
            </w:r>
            <w:r w:rsidR="0009109F">
              <w:rPr>
                <w:b/>
                <w:bCs/>
              </w:rPr>
              <w:t xml:space="preserve">NS-EN </w:t>
            </w:r>
            <w:r>
              <w:rPr>
                <w:b/>
                <w:bCs/>
              </w:rPr>
              <w:t xml:space="preserve">ISO/IEC 17029 </w:t>
            </w:r>
            <w:r w:rsidR="0009109F">
              <w:rPr>
                <w:b/>
                <w:bCs/>
              </w:rPr>
              <w:t xml:space="preserve">anneks </w:t>
            </w:r>
            <w:r>
              <w:rPr>
                <w:b/>
                <w:bCs/>
              </w:rPr>
              <w:t>A)</w:t>
            </w:r>
            <w:r w:rsidRPr="009319A0">
              <w:rPr>
                <w:b/>
                <w:bCs/>
              </w:rPr>
              <w:t>:</w:t>
            </w:r>
          </w:p>
        </w:tc>
        <w:tc>
          <w:tcPr>
            <w:tcW w:w="1802" w:type="dxa"/>
            <w:gridSpan w:val="2"/>
          </w:tcPr>
          <w:p w:rsidR="00232E4D" w:rsidRPr="009319A0" w:rsidP="009313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Dekket </w:t>
            </w:r>
            <w:r w:rsidR="005C35F8">
              <w:rPr>
                <w:b/>
                <w:bCs/>
              </w:rPr>
              <w:t>i program</w:t>
            </w:r>
            <w:r>
              <w:rPr>
                <w:b/>
                <w:bCs/>
              </w:rPr>
              <w:t>met</w:t>
            </w:r>
            <w:r w:rsidR="005C35F8">
              <w:rPr>
                <w:b/>
                <w:bCs/>
              </w:rPr>
              <w:t>:</w:t>
            </w:r>
          </w:p>
        </w:tc>
        <w:tc>
          <w:tcPr>
            <w:tcW w:w="4252" w:type="dxa"/>
            <w:vMerge w:val="restart"/>
          </w:tcPr>
          <w:p w:rsidR="00232E4D" w:rsidRPr="009319A0" w:rsidP="00931385">
            <w:pPr>
              <w:rPr>
                <w:b/>
                <w:bCs/>
              </w:rPr>
            </w:pPr>
            <w:r>
              <w:rPr>
                <w:b/>
                <w:bCs/>
              </w:rPr>
              <w:t>Hvis ‘nei’, kommentar/</w:t>
            </w:r>
            <w:r w:rsidR="0009109F">
              <w:rPr>
                <w:b/>
                <w:bCs/>
              </w:rPr>
              <w:t>forklaring</w:t>
            </w:r>
            <w:r>
              <w:rPr>
                <w:b/>
                <w:bCs/>
              </w:rPr>
              <w:t>:</w:t>
            </w:r>
          </w:p>
        </w:tc>
      </w:tr>
      <w:tr w:rsidTr="00931385">
        <w:tblPrEx>
          <w:tblW w:w="9067" w:type="dxa"/>
          <w:tblLook w:val="04A0"/>
        </w:tblPrEx>
        <w:tc>
          <w:tcPr>
            <w:tcW w:w="3013" w:type="dxa"/>
            <w:vMerge/>
          </w:tcPr>
          <w:p w:rsidR="00232E4D" w:rsidP="00931385"/>
        </w:tc>
        <w:tc>
          <w:tcPr>
            <w:tcW w:w="951" w:type="dxa"/>
          </w:tcPr>
          <w:p w:rsidR="00232E4D" w:rsidRPr="009319A0" w:rsidP="00931385">
            <w:pPr>
              <w:rPr>
                <w:b/>
                <w:bCs/>
              </w:rPr>
            </w:pPr>
            <w:r w:rsidRPr="009319A0">
              <w:rPr>
                <w:b/>
                <w:bCs/>
              </w:rPr>
              <w:t>Ja</w:t>
            </w:r>
          </w:p>
        </w:tc>
        <w:tc>
          <w:tcPr>
            <w:tcW w:w="851" w:type="dxa"/>
          </w:tcPr>
          <w:p w:rsidR="00232E4D" w:rsidRPr="009319A0" w:rsidP="00931385">
            <w:pPr>
              <w:rPr>
                <w:b/>
                <w:bCs/>
              </w:rPr>
            </w:pPr>
            <w:r w:rsidRPr="009319A0">
              <w:rPr>
                <w:b/>
                <w:bCs/>
              </w:rPr>
              <w:t>Nei</w:t>
            </w:r>
          </w:p>
        </w:tc>
        <w:tc>
          <w:tcPr>
            <w:tcW w:w="4252" w:type="dxa"/>
            <w:vMerge/>
          </w:tcPr>
          <w:p w:rsidR="00232E4D" w:rsidP="00931385"/>
        </w:tc>
      </w:tr>
      <w:tr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P="00931385">
            <w:r>
              <w:t>Type påstand som er gjenstand for bekreftelse</w:t>
            </w:r>
            <w:r w:rsidR="0009109F">
              <w:t xml:space="preserve"> gjennom validering og/eller verikasjon</w:t>
            </w:r>
          </w:p>
        </w:tc>
        <w:tc>
          <w:tcPr>
            <w:tcW w:w="951" w:type="dxa"/>
          </w:tcPr>
          <w:p w:rsidR="00232E4D" w:rsidP="00931385"/>
        </w:tc>
        <w:tc>
          <w:tcPr>
            <w:tcW w:w="851" w:type="dxa"/>
          </w:tcPr>
          <w:p w:rsidR="00232E4D" w:rsidP="00931385"/>
        </w:tc>
        <w:tc>
          <w:tcPr>
            <w:tcW w:w="4252" w:type="dxa"/>
          </w:tcPr>
          <w:p w:rsidR="00232E4D" w:rsidP="00931385"/>
        </w:tc>
      </w:tr>
      <w:tr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P="00931385">
            <w:r>
              <w:t>Kompetansekriterier for personell</w:t>
            </w:r>
            <w:r w:rsidR="00A81B02">
              <w:t xml:space="preserve"> (jmf kap 7.2 og 7.3)</w:t>
            </w:r>
          </w:p>
        </w:tc>
        <w:tc>
          <w:tcPr>
            <w:tcW w:w="951" w:type="dxa"/>
          </w:tcPr>
          <w:p w:rsidR="00232E4D" w:rsidP="00931385"/>
        </w:tc>
        <w:tc>
          <w:tcPr>
            <w:tcW w:w="851" w:type="dxa"/>
          </w:tcPr>
          <w:p w:rsidR="00232E4D" w:rsidP="00931385"/>
        </w:tc>
        <w:tc>
          <w:tcPr>
            <w:tcW w:w="4252" w:type="dxa"/>
          </w:tcPr>
          <w:p w:rsidR="00232E4D" w:rsidP="00931385"/>
        </w:tc>
      </w:tr>
      <w:tr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P="00931385">
            <w:r>
              <w:t>Relevante prosess-trinn (jmf kap 9.1)</w:t>
            </w:r>
          </w:p>
        </w:tc>
        <w:tc>
          <w:tcPr>
            <w:tcW w:w="951" w:type="dxa"/>
          </w:tcPr>
          <w:p w:rsidR="00232E4D" w:rsidP="00931385"/>
        </w:tc>
        <w:tc>
          <w:tcPr>
            <w:tcW w:w="851" w:type="dxa"/>
          </w:tcPr>
          <w:p w:rsidR="00232E4D" w:rsidP="00931385"/>
        </w:tc>
        <w:tc>
          <w:tcPr>
            <w:tcW w:w="4252" w:type="dxa"/>
          </w:tcPr>
          <w:p w:rsidR="00232E4D" w:rsidP="00931385"/>
        </w:tc>
      </w:tr>
      <w:tr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P="00931385">
            <w:r w:rsidRPr="003A5DF1">
              <w:t>Grad av sikkerhet (hvis aktuelt) og vesentlighet</w:t>
            </w:r>
            <w:r w:rsidR="00A81B02">
              <w:t xml:space="preserve"> (jmf kap 9.2.2)</w:t>
            </w:r>
          </w:p>
        </w:tc>
        <w:tc>
          <w:tcPr>
            <w:tcW w:w="951" w:type="dxa"/>
          </w:tcPr>
          <w:p w:rsidR="00232E4D" w:rsidP="00931385"/>
        </w:tc>
        <w:tc>
          <w:tcPr>
            <w:tcW w:w="851" w:type="dxa"/>
          </w:tcPr>
          <w:p w:rsidR="00232E4D" w:rsidP="00931385"/>
        </w:tc>
        <w:tc>
          <w:tcPr>
            <w:tcW w:w="4252" w:type="dxa"/>
          </w:tcPr>
          <w:p w:rsidR="00232E4D" w:rsidP="00931385"/>
        </w:tc>
      </w:tr>
      <w:tr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P="00931385">
            <w:r w:rsidRPr="003A5DF1">
              <w:t>Prosess for å samle inn registreringer/bevis på verifisering/validering</w:t>
            </w:r>
            <w:r w:rsidR="00A81B02">
              <w:t xml:space="preserve"> (jmf kap 9.5.4)</w:t>
            </w:r>
          </w:p>
        </w:tc>
        <w:tc>
          <w:tcPr>
            <w:tcW w:w="951" w:type="dxa"/>
          </w:tcPr>
          <w:p w:rsidR="00232E4D" w:rsidP="00931385"/>
        </w:tc>
        <w:tc>
          <w:tcPr>
            <w:tcW w:w="851" w:type="dxa"/>
          </w:tcPr>
          <w:p w:rsidR="00232E4D" w:rsidP="00931385"/>
        </w:tc>
        <w:tc>
          <w:tcPr>
            <w:tcW w:w="4252" w:type="dxa"/>
          </w:tcPr>
          <w:p w:rsidR="00232E4D" w:rsidP="00931385"/>
        </w:tc>
      </w:tr>
      <w:tr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P="00931385">
            <w:r>
              <w:t>Rapporteringskrav</w:t>
            </w:r>
            <w:r w:rsidR="00A81B02">
              <w:t xml:space="preserve"> (jmf kap 9.5.5)</w:t>
            </w:r>
          </w:p>
        </w:tc>
        <w:tc>
          <w:tcPr>
            <w:tcW w:w="951" w:type="dxa"/>
          </w:tcPr>
          <w:p w:rsidR="00232E4D" w:rsidP="00931385"/>
        </w:tc>
        <w:tc>
          <w:tcPr>
            <w:tcW w:w="851" w:type="dxa"/>
          </w:tcPr>
          <w:p w:rsidR="00232E4D" w:rsidP="00931385"/>
        </w:tc>
        <w:tc>
          <w:tcPr>
            <w:tcW w:w="4252" w:type="dxa"/>
          </w:tcPr>
          <w:p w:rsidR="00232E4D" w:rsidP="00931385"/>
        </w:tc>
      </w:tr>
      <w:tr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P="00931385">
            <w:r>
              <w:t>Gjennomgang (review) aktiviteter, inkl</w:t>
            </w:r>
            <w:r>
              <w:t xml:space="preserve"> bekreftelse på at alle påkrevde aktiviteter er gjennomført</w:t>
            </w:r>
            <w:r w:rsidR="00A81B02">
              <w:t xml:space="preserve"> (jmf kap 9.6)</w:t>
            </w:r>
          </w:p>
        </w:tc>
        <w:tc>
          <w:tcPr>
            <w:tcW w:w="951" w:type="dxa"/>
          </w:tcPr>
          <w:p w:rsidR="00232E4D" w:rsidP="00931385"/>
        </w:tc>
        <w:tc>
          <w:tcPr>
            <w:tcW w:w="851" w:type="dxa"/>
          </w:tcPr>
          <w:p w:rsidR="00232E4D" w:rsidP="00931385"/>
        </w:tc>
        <w:tc>
          <w:tcPr>
            <w:tcW w:w="4252" w:type="dxa"/>
          </w:tcPr>
          <w:p w:rsidR="00232E4D" w:rsidP="00931385"/>
        </w:tc>
      </w:tr>
    </w:tbl>
    <w:p w:rsidR="00A81B02"/>
    <w:tbl>
      <w:tblPr>
        <w:tblStyle w:val="TableGrid"/>
        <w:tblW w:w="9067" w:type="dxa"/>
        <w:tblLook w:val="04A0"/>
      </w:tblPr>
      <w:tblGrid>
        <w:gridCol w:w="3013"/>
        <w:gridCol w:w="951"/>
        <w:gridCol w:w="851"/>
        <w:gridCol w:w="4252"/>
      </w:tblGrid>
      <w:tr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P="00931385">
            <w:r w:rsidRPr="00C52B55">
              <w:t xml:space="preserve">Måten resultatene av </w:t>
            </w:r>
            <w:r>
              <w:t>valideringen/</w:t>
            </w:r>
            <w:r w:rsidRPr="00C52B55">
              <w:t>veri</w:t>
            </w:r>
            <w:r>
              <w:t xml:space="preserve">fikasjonen </w:t>
            </w:r>
            <w:r w:rsidRPr="00C52B55">
              <w:t xml:space="preserve">skal </w:t>
            </w:r>
            <w:r w:rsidR="00281392">
              <w:t xml:space="preserve">forstås </w:t>
            </w:r>
            <w:r w:rsidRPr="00C52B55">
              <w:t>på</w:t>
            </w:r>
            <w:r>
              <w:t>,</w:t>
            </w:r>
            <w:r w:rsidRPr="00C52B55">
              <w:t xml:space="preserve"> og hvilke konsekvenser det får </w:t>
            </w:r>
            <w:r w:rsidR="00281392">
              <w:t xml:space="preserve">for </w:t>
            </w:r>
            <w:r w:rsidRPr="00C52B55">
              <w:t>resultatet</w:t>
            </w:r>
            <w:r>
              <w:t xml:space="preserve"> av samsvarserklæringen</w:t>
            </w:r>
            <w:r w:rsidRPr="00C52B55">
              <w:t>.</w:t>
            </w:r>
          </w:p>
          <w:p w:rsidR="003A5DF1" w:rsidP="00931385">
            <w:r>
              <w:t xml:space="preserve">Hvilke funn som forhindrer </w:t>
            </w:r>
            <w:r>
              <w:t>utstedelse av samsvarserklæring</w:t>
            </w:r>
            <w:r w:rsidR="00A81B02">
              <w:t xml:space="preserve"> (jmf kap 9.7.2)</w:t>
            </w:r>
          </w:p>
        </w:tc>
        <w:tc>
          <w:tcPr>
            <w:tcW w:w="951" w:type="dxa"/>
          </w:tcPr>
          <w:p w:rsidR="00232E4D" w:rsidP="00931385"/>
        </w:tc>
        <w:tc>
          <w:tcPr>
            <w:tcW w:w="851" w:type="dxa"/>
          </w:tcPr>
          <w:p w:rsidR="00232E4D" w:rsidP="00931385"/>
        </w:tc>
        <w:tc>
          <w:tcPr>
            <w:tcW w:w="4252" w:type="dxa"/>
          </w:tcPr>
          <w:p w:rsidR="00232E4D" w:rsidP="00931385"/>
        </w:tc>
      </w:tr>
      <w:tr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P="00931385">
            <w:r>
              <w:t>Beskrivelse av ordlyd som skal brukes for erklæring om bekreftelse</w:t>
            </w:r>
          </w:p>
        </w:tc>
        <w:tc>
          <w:tcPr>
            <w:tcW w:w="951" w:type="dxa"/>
          </w:tcPr>
          <w:p w:rsidR="00232E4D" w:rsidP="00931385"/>
        </w:tc>
        <w:tc>
          <w:tcPr>
            <w:tcW w:w="851" w:type="dxa"/>
          </w:tcPr>
          <w:p w:rsidR="00232E4D" w:rsidP="00931385"/>
        </w:tc>
        <w:tc>
          <w:tcPr>
            <w:tcW w:w="4252" w:type="dxa"/>
          </w:tcPr>
          <w:p w:rsidR="00232E4D" w:rsidP="00931385"/>
        </w:tc>
      </w:tr>
      <w:tr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P="00931385">
            <w:r>
              <w:t>Krav til registreringer som skal oppbevares ifm utførelse av validering/verifikasjonsaktiviteten</w:t>
            </w:r>
            <w:r w:rsidR="00A81B02">
              <w:t xml:space="preserve"> (jmf kap 9.11.3)</w:t>
            </w:r>
          </w:p>
        </w:tc>
        <w:tc>
          <w:tcPr>
            <w:tcW w:w="951" w:type="dxa"/>
          </w:tcPr>
          <w:p w:rsidR="00232E4D" w:rsidP="00931385"/>
        </w:tc>
        <w:tc>
          <w:tcPr>
            <w:tcW w:w="851" w:type="dxa"/>
          </w:tcPr>
          <w:p w:rsidR="00232E4D" w:rsidP="00931385"/>
        </w:tc>
        <w:tc>
          <w:tcPr>
            <w:tcW w:w="4252" w:type="dxa"/>
          </w:tcPr>
          <w:p w:rsidR="00232E4D" w:rsidP="00931385"/>
        </w:tc>
      </w:tr>
      <w:tr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P="00931385">
            <w:r>
              <w:t>Erklæring om bekreftelse utstedt på grunnlag av vurdering av påstand (jmf kap 9.5)</w:t>
            </w:r>
          </w:p>
        </w:tc>
        <w:tc>
          <w:tcPr>
            <w:tcW w:w="951" w:type="dxa"/>
          </w:tcPr>
          <w:p w:rsidR="00232E4D" w:rsidP="00931385"/>
        </w:tc>
        <w:tc>
          <w:tcPr>
            <w:tcW w:w="851" w:type="dxa"/>
          </w:tcPr>
          <w:p w:rsidR="00232E4D" w:rsidP="00931385"/>
        </w:tc>
        <w:tc>
          <w:tcPr>
            <w:tcW w:w="4252" w:type="dxa"/>
          </w:tcPr>
          <w:p w:rsidR="00232E4D" w:rsidP="00931385"/>
        </w:tc>
      </w:tr>
      <w:tr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P="00931385">
            <w:r>
              <w:t>Annet</w:t>
            </w:r>
            <w:r w:rsidR="0009109F">
              <w:t xml:space="preserve"> relevant</w:t>
            </w:r>
            <w:r>
              <w:t xml:space="preserve">, som </w:t>
            </w:r>
            <w:r w:rsidR="0009109F">
              <w:t xml:space="preserve">er </w:t>
            </w:r>
            <w:r>
              <w:t>beskrevet av programeier (f.eks. krav til monitorering av upartiskhet, krav til personell/utstyr/systemer e.a., etc):</w:t>
            </w:r>
          </w:p>
          <w:p w:rsidR="00232E4D" w:rsidP="00931385"/>
          <w:p w:rsidR="00232E4D" w:rsidP="005C35F8">
            <w:r>
              <w:t>(se Anneks A.3 i NS-EN ISO/</w:t>
            </w:r>
            <w:r>
              <w:t>IEC 17029)</w:t>
            </w:r>
          </w:p>
          <w:p w:rsidR="00232E4D" w:rsidP="00931385"/>
          <w:p w:rsidR="00232E4D" w:rsidP="00931385"/>
          <w:p w:rsidR="00232E4D" w:rsidP="00931385"/>
        </w:tc>
        <w:tc>
          <w:tcPr>
            <w:tcW w:w="951" w:type="dxa"/>
          </w:tcPr>
          <w:p w:rsidR="00232E4D" w:rsidP="00931385"/>
        </w:tc>
        <w:tc>
          <w:tcPr>
            <w:tcW w:w="851" w:type="dxa"/>
          </w:tcPr>
          <w:p w:rsidR="00232E4D" w:rsidP="00931385"/>
        </w:tc>
        <w:tc>
          <w:tcPr>
            <w:tcW w:w="4252" w:type="dxa"/>
          </w:tcPr>
          <w:p w:rsidR="00232E4D" w:rsidP="00931385"/>
        </w:tc>
      </w:tr>
    </w:tbl>
    <w:p w:rsidR="00232E4D" w:rsidRPr="00187A6F" w:rsidP="00991BC5"/>
    <w:p w:rsidR="00991BC5" w:rsidRPr="00187A6F" w:rsidP="00991BC5">
      <w:r w:rsidRPr="00187A6F">
        <w:t>Kritiske, geografiske lokasjoner som er inkludert i akkrediteringsomfanget:</w:t>
      </w:r>
    </w:p>
    <w:tbl>
      <w:tblPr>
        <w:tblStyle w:val="TableGrid"/>
        <w:tblW w:w="9067" w:type="dxa"/>
        <w:tblLook w:val="04A0"/>
      </w:tblPr>
      <w:tblGrid>
        <w:gridCol w:w="3964"/>
        <w:gridCol w:w="5103"/>
      </w:tblGrid>
      <w:tr w:rsidTr="00232E4D">
        <w:tblPrEx>
          <w:tblW w:w="9067" w:type="dxa"/>
          <w:tblLook w:val="04A0"/>
        </w:tblPrEx>
        <w:tc>
          <w:tcPr>
            <w:tcW w:w="3964" w:type="dxa"/>
          </w:tcPr>
          <w:p w:rsidR="00232E4D" w:rsidRPr="00991BC5" w:rsidP="00991BC5">
            <w:pPr>
              <w:rPr>
                <w:b/>
                <w:bCs/>
                <w:lang w:val="en-GB"/>
              </w:rPr>
            </w:pPr>
            <w:r w:rsidRPr="00991BC5">
              <w:rPr>
                <w:b/>
                <w:bCs/>
                <w:lang w:val="en-GB"/>
              </w:rPr>
              <w:t>Navn på lokalitet</w:t>
            </w:r>
          </w:p>
        </w:tc>
        <w:tc>
          <w:tcPr>
            <w:tcW w:w="5103" w:type="dxa"/>
          </w:tcPr>
          <w:p w:rsidR="00232E4D" w:rsidRPr="00991BC5" w:rsidP="00991BC5">
            <w:pPr>
              <w:rPr>
                <w:b/>
                <w:bCs/>
                <w:lang w:val="en-GB"/>
              </w:rPr>
            </w:pPr>
            <w:r w:rsidRPr="00991BC5">
              <w:rPr>
                <w:b/>
                <w:bCs/>
                <w:lang w:val="en-GB"/>
              </w:rPr>
              <w:t>Adresse</w:t>
            </w:r>
          </w:p>
        </w:tc>
      </w:tr>
      <w:tr w:rsidTr="00232E4D">
        <w:tblPrEx>
          <w:tblW w:w="9067" w:type="dxa"/>
          <w:tblLook w:val="04A0"/>
        </w:tblPrEx>
        <w:tc>
          <w:tcPr>
            <w:tcW w:w="3964" w:type="dxa"/>
          </w:tcPr>
          <w:p w:rsidR="00232E4D" w:rsidP="00991BC5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232E4D" w:rsidP="00991BC5">
            <w:pPr>
              <w:rPr>
                <w:lang w:val="en-GB"/>
              </w:rPr>
            </w:pPr>
          </w:p>
        </w:tc>
      </w:tr>
      <w:tr w:rsidTr="00232E4D">
        <w:tblPrEx>
          <w:tblW w:w="9067" w:type="dxa"/>
          <w:tblLook w:val="04A0"/>
        </w:tblPrEx>
        <w:tc>
          <w:tcPr>
            <w:tcW w:w="3964" w:type="dxa"/>
          </w:tcPr>
          <w:p w:rsidR="00232E4D" w:rsidP="00991BC5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232E4D" w:rsidP="00991BC5">
            <w:pPr>
              <w:rPr>
                <w:lang w:val="en-GB"/>
              </w:rPr>
            </w:pPr>
          </w:p>
        </w:tc>
      </w:tr>
      <w:tr w:rsidTr="00232E4D">
        <w:tblPrEx>
          <w:tblW w:w="9067" w:type="dxa"/>
          <w:tblLook w:val="04A0"/>
        </w:tblPrEx>
        <w:tc>
          <w:tcPr>
            <w:tcW w:w="3964" w:type="dxa"/>
          </w:tcPr>
          <w:p w:rsidR="00232E4D" w:rsidP="00991BC5">
            <w:pPr>
              <w:rPr>
                <w:lang w:val="en-GB"/>
              </w:rPr>
            </w:pPr>
          </w:p>
        </w:tc>
        <w:tc>
          <w:tcPr>
            <w:tcW w:w="5103" w:type="dxa"/>
          </w:tcPr>
          <w:p w:rsidR="00232E4D" w:rsidP="00991BC5">
            <w:pPr>
              <w:rPr>
                <w:lang w:val="en-GB"/>
              </w:rPr>
            </w:pPr>
          </w:p>
        </w:tc>
      </w:tr>
    </w:tbl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>*Fylles ut dersom søker har flere kritiske lokaliteter som utfører nøkkelaktiviteter:</w:t>
      </w:r>
    </w:p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 xml:space="preserve">- Utarbeidelse av </w:t>
      </w:r>
      <w:r w:rsidRPr="00187A6F">
        <w:rPr>
          <w:sz w:val="14"/>
          <w:szCs w:val="14"/>
        </w:rPr>
        <w:t>tilbud/kontrakt</w:t>
      </w:r>
    </w:p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>- Godkjennelse av styrende dokumenter</w:t>
      </w:r>
    </w:p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>- Kvalifisering av personell</w:t>
      </w:r>
    </w:p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 xml:space="preserve">- Utvelgelse av </w:t>
      </w:r>
      <w:r w:rsidR="00A81B02">
        <w:rPr>
          <w:sz w:val="14"/>
          <w:szCs w:val="14"/>
        </w:rPr>
        <w:t>personell</w:t>
      </w:r>
      <w:r w:rsidRPr="00187A6F" w:rsidR="00A81B02">
        <w:rPr>
          <w:sz w:val="14"/>
          <w:szCs w:val="14"/>
        </w:rPr>
        <w:t xml:space="preserve"> </w:t>
      </w:r>
      <w:r w:rsidRPr="00187A6F">
        <w:rPr>
          <w:sz w:val="14"/>
          <w:szCs w:val="14"/>
        </w:rPr>
        <w:t>til bestemte oppdrag</w:t>
      </w:r>
    </w:p>
    <w:p w:rsidR="00991BC5" w:rsidRPr="00187A6F" w:rsidP="00991BC5">
      <w:pPr>
        <w:rPr>
          <w:sz w:val="14"/>
          <w:szCs w:val="14"/>
        </w:rPr>
      </w:pPr>
      <w:r w:rsidRPr="00187A6F">
        <w:rPr>
          <w:sz w:val="14"/>
          <w:szCs w:val="14"/>
        </w:rPr>
        <w:t>- Beslutning om verifikasjon</w:t>
      </w:r>
      <w:r>
        <w:rPr>
          <w:sz w:val="14"/>
          <w:szCs w:val="14"/>
        </w:rPr>
        <w:t xml:space="preserve"> og/eller validering</w:t>
      </w:r>
    </w:p>
    <w:p w:rsidR="00FA66D5" w:rsidP="00FA66D5">
      <w:pPr>
        <w:pStyle w:val="Heading1"/>
      </w:pPr>
      <w:bookmarkStart w:id="4" w:name="_Toc256000001"/>
      <w:r>
        <w:t>Merknader/andre opplysninger</w:t>
      </w:r>
      <w:bookmarkEnd w:id="4"/>
    </w:p>
    <w:p w:rsidR="0022310A" w:rsidRPr="0022310A" w:rsidP="0022310A">
      <w:pPr>
        <w:rPr>
          <w:lang w:val="en-GB"/>
        </w:rPr>
      </w:pPr>
    </w:p>
    <w:p w:rsidR="007F48F8" w:rsidP="007F48F8">
      <w:pPr>
        <w:rPr>
          <w:lang w:val="en-GB"/>
        </w:rPr>
      </w:pPr>
      <w:bookmarkStart w:id="5" w:name="_Hlk57898834"/>
      <w:r w:rsidRPr="00187A6F">
        <w:t xml:space="preserve">Tilleggsopplysninger, merknader eller annet av betydning for søknaden, herunder eventuell akkreditering av annet akkrediteringsorgan, akkreditering innen et annet område eller søknad om akkreditering hos annet akkrediteringsorgan. </w:t>
      </w:r>
      <w:r>
        <w:rPr>
          <w:lang w:val="en-GB"/>
        </w:rPr>
        <w:t>Henvis også til eventuelt</w:t>
      </w:r>
      <w:r>
        <w:rPr>
          <w:lang w:val="en-GB"/>
        </w:rPr>
        <w:t xml:space="preserve"> tidligere søknader om akkreditering. </w:t>
      </w:r>
    </w:p>
    <w:bookmarkEnd w:id="5"/>
    <w:p w:rsidR="006255C2" w:rsidP="005F0799">
      <w:pPr>
        <w:pStyle w:val="NoSpacing"/>
        <w:rPr>
          <w:lang w:val="en-GB"/>
        </w:rPr>
      </w:pPr>
    </w:p>
    <w:p w:rsidR="00D97C51" w:rsidP="005F0799">
      <w:pPr>
        <w:pStyle w:val="NoSpacing"/>
        <w:rPr>
          <w:lang w:val="en-GB"/>
        </w:rPr>
      </w:pPr>
    </w:p>
    <w:p w:rsidR="00D97C51" w:rsidP="005F0799">
      <w:pPr>
        <w:pStyle w:val="NoSpacing"/>
        <w:rPr>
          <w:lang w:val="en-GB"/>
        </w:rPr>
      </w:pPr>
    </w:p>
    <w:p w:rsidR="002A19A2" w:rsidRPr="002A19A2" w:rsidP="005F0799">
      <w:pPr>
        <w:pStyle w:val="NoSpacing"/>
        <w:rPr>
          <w:lang w:val="en-GB"/>
        </w:rPr>
      </w:pPr>
      <w:r w:rsidRPr="002A19A2">
        <w:rPr>
          <w:lang w:val="en-GB"/>
        </w:rPr>
        <w:t>Refer</w:t>
      </w:r>
      <w:r>
        <w:rPr>
          <w:lang w:val="en-GB"/>
        </w:rPr>
        <w:t>a</w:t>
      </w:r>
      <w:r w:rsidRPr="002A19A2">
        <w:rPr>
          <w:lang w:val="en-GB"/>
        </w:rPr>
        <w:t>n</w:t>
      </w:r>
      <w:r>
        <w:rPr>
          <w:lang w:val="en-GB"/>
        </w:rPr>
        <w:t>s</w:t>
      </w:r>
      <w:r w:rsidRPr="002A19A2">
        <w:rPr>
          <w:lang w:val="en-GB"/>
        </w:rPr>
        <w:t>e</w:t>
      </w:r>
      <w:r>
        <w:rPr>
          <w:lang w:val="en-GB"/>
        </w:rPr>
        <w:t>r</w:t>
      </w:r>
      <w:bookmarkEnd w:id="2"/>
    </w:p>
    <w:p w:rsidR="002A19A2" w:rsidRPr="002A19A2" w:rsidP="005F0799">
      <w:pPr>
        <w:pStyle w:val="NoSpacing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6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786CF3" w:rsidP="005F0799">
      <w:pPr>
        <w:pStyle w:val="NoSpacing"/>
        <w:rPr>
          <w:lang w:val="en-GB"/>
        </w:rPr>
      </w:pPr>
      <w:bookmarkEnd w:id="6"/>
      <w:bookmarkStart w:id="7" w:name="_Toc26275965"/>
      <w:r w:rsidRPr="00786CF3">
        <w:rPr>
          <w:lang w:val="en-GB"/>
        </w:rPr>
        <w:t>E</w:t>
      </w:r>
      <w:r w:rsidR="002A19A2">
        <w:rPr>
          <w:lang w:val="en-GB"/>
        </w:rPr>
        <w:t>ksterne r</w:t>
      </w:r>
      <w:r w:rsidRPr="00786CF3">
        <w:rPr>
          <w:lang w:val="en-GB"/>
        </w:rPr>
        <w:t>efer</w:t>
      </w:r>
      <w:r w:rsidR="002A19A2">
        <w:rPr>
          <w:lang w:val="en-GB"/>
        </w:rPr>
        <w:t>a</w:t>
      </w:r>
      <w:r w:rsidRPr="00786CF3">
        <w:rPr>
          <w:lang w:val="en-GB"/>
        </w:rPr>
        <w:t>n</w:t>
      </w:r>
      <w:r w:rsidR="002A19A2">
        <w:rPr>
          <w:lang w:val="en-GB"/>
        </w:rPr>
        <w:t>s</w:t>
      </w:r>
      <w:r w:rsidRPr="00786CF3">
        <w:rPr>
          <w:lang w:val="en-GB"/>
        </w:rPr>
        <w:t>e</w:t>
      </w:r>
      <w:r w:rsidR="002A19A2">
        <w:rPr>
          <w:lang w:val="en-GB"/>
        </w:rPr>
        <w:t>r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8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C5A37" w:rsidRPr="00786CF3">
      <w:pPr>
        <w:rPr>
          <w:lang w:val="en-GB"/>
        </w:rPr>
      </w:pPr>
      <w:bookmarkEnd w:id="8"/>
    </w:p>
    <w:sectPr w:rsidSect="00840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5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D97C51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0D591A">
          <w:pPr>
            <w:pStyle w:val="Norskakkreditering"/>
          </w:pPr>
        </w:p>
      </w:tc>
      <w:tc>
        <w:tcPr>
          <w:tcW w:w="1727" w:type="dxa"/>
        </w:tcPr>
        <w:p w:rsidR="000D591A">
          <w:pPr>
            <w:pStyle w:val="Norskakkreditering"/>
          </w:pPr>
        </w:p>
      </w:tc>
      <w:tc>
        <w:tcPr>
          <w:tcW w:w="1714" w:type="dxa"/>
        </w:tcPr>
        <w:p w:rsidR="000D591A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>
          <w:pPr>
            <w:pStyle w:val="Norskakkreditering"/>
          </w:pPr>
        </w:p>
      </w:tc>
      <w:tc>
        <w:tcPr>
          <w:tcW w:w="2095" w:type="dxa"/>
        </w:tcPr>
        <w:p w:rsidR="000D591A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2</w:t>
          </w:r>
          <w:r>
            <w:fldChar w:fldCharType="end"/>
          </w:r>
          <w:r w:rsidR="00D97C51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>
          <w:pPr>
            <w:pStyle w:val="Norskakkreditering"/>
            <w:rPr>
              <w:lang w:val="nn-NO"/>
            </w:rPr>
          </w:pPr>
        </w:p>
      </w:tc>
    </w:tr>
  </w:tbl>
  <w:p w:rsidR="007553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:rsidTr="003967DA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>
          <w:pPr>
            <w:pStyle w:val="Norskakkreditering"/>
          </w:pPr>
        </w:p>
      </w:tc>
      <w:tc>
        <w:tcPr>
          <w:tcW w:w="1727" w:type="dxa"/>
        </w:tcPr>
        <w:p w:rsidR="0084014D" w:rsidP="0084014D">
          <w:pPr>
            <w:pStyle w:val="Norskakkreditering"/>
          </w:pPr>
        </w:p>
      </w:tc>
      <w:tc>
        <w:tcPr>
          <w:tcW w:w="1714" w:type="dxa"/>
        </w:tcPr>
        <w:p w:rsidR="0084014D" w:rsidP="0084014D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>
          <w:pPr>
            <w:pStyle w:val="Norskakkreditering"/>
          </w:pPr>
        </w:p>
      </w:tc>
      <w:tc>
        <w:tcPr>
          <w:tcW w:w="2095" w:type="dxa"/>
        </w:tcPr>
        <w:p w:rsidR="0084014D" w:rsidP="0084014D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876CBB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>
          <w:pPr>
            <w:pStyle w:val="Norskakkreditering"/>
            <w:rPr>
              <w:lang w:val="nn-NO"/>
            </w:rPr>
          </w:pPr>
        </w:p>
      </w:tc>
    </w:tr>
  </w:tbl>
  <w:p w:rsidR="0084014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5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14D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bookmarkStart w:id="9" w:name="_Hlk57803329"/>
        <w:p w:rsidR="0084014D" w:rsidRPr="0031702A" w:rsidP="0084014D">
          <w:pPr>
            <w:pStyle w:val="Subtitle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 w:rsidRPr="005C35F8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 w:rsidRPr="005C35F8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t>Søknads- og akkrediteringsomfang NS-EN ISO/IEC 17029:2019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1315B2" w:rsidP="0084014D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D00879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1315B2" w:rsidP="0084014D">
          <w:pPr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sz w:val="16"/>
              <w:lang w:val="en-GB"/>
            </w:rPr>
            <w:fldChar w:fldCharType="begin" w:fldLock="1"/>
          </w:r>
          <w:r w:rsidRPr="001315B2">
            <w:rPr>
              <w:sz w:val="16"/>
            </w:rPr>
            <w:instrText>DOCPROPERTY EK_Bedriftsnavn \*charformat</w:instrText>
          </w:r>
          <w:r w:rsidRPr="001315B2">
            <w:rPr>
              <w:sz w:val="16"/>
              <w:lang w:val="en-GB"/>
            </w:rPr>
            <w:fldChar w:fldCharType="separate"/>
          </w:r>
          <w:r w:rsidRPr="001315B2">
            <w:rPr>
              <w:sz w:val="16"/>
            </w:rPr>
            <w:t>Norsk akkreditering</w:t>
          </w:r>
          <w:r w:rsidRPr="001315B2">
            <w:rPr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057172" w:rsidP="0084014D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Skjema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bookmarkEnd w:id="9"/>
  </w:tbl>
  <w:p w:rsidR="0084014D">
    <w:pPr>
      <w:pStyle w:val="Header"/>
    </w:pPr>
  </w:p>
  <w:p w:rsidR="00EE5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5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1A49EB"/>
    <w:multiLevelType w:val="hybridMultilevel"/>
    <w:tmpl w:val="A4F841F4"/>
    <w:lvl w:ilvl="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1BE2575D"/>
    <w:multiLevelType w:val="hybridMultilevel"/>
    <w:tmpl w:val="329012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693C7539"/>
    <w:multiLevelType w:val="hybridMultilevel"/>
    <w:tmpl w:val="F156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4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2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3D40"/>
    <w:rsid w:val="00005965"/>
    <w:rsid w:val="0001004E"/>
    <w:rsid w:val="0001454D"/>
    <w:rsid w:val="00023674"/>
    <w:rsid w:val="000347DC"/>
    <w:rsid w:val="00057172"/>
    <w:rsid w:val="0009109F"/>
    <w:rsid w:val="0009260C"/>
    <w:rsid w:val="000B7FFE"/>
    <w:rsid w:val="000D32AA"/>
    <w:rsid w:val="000D591A"/>
    <w:rsid w:val="000E1CFC"/>
    <w:rsid w:val="000E7D06"/>
    <w:rsid w:val="000F5E0D"/>
    <w:rsid w:val="000F7A6F"/>
    <w:rsid w:val="0010161E"/>
    <w:rsid w:val="0011184F"/>
    <w:rsid w:val="00131506"/>
    <w:rsid w:val="001315B2"/>
    <w:rsid w:val="00135D65"/>
    <w:rsid w:val="00136078"/>
    <w:rsid w:val="00141782"/>
    <w:rsid w:val="0014670F"/>
    <w:rsid w:val="00160802"/>
    <w:rsid w:val="001837C0"/>
    <w:rsid w:val="001848DE"/>
    <w:rsid w:val="00187A6F"/>
    <w:rsid w:val="0019558F"/>
    <w:rsid w:val="001967C6"/>
    <w:rsid w:val="001A435E"/>
    <w:rsid w:val="001B5463"/>
    <w:rsid w:val="001E46FA"/>
    <w:rsid w:val="001E7B40"/>
    <w:rsid w:val="001F0CD3"/>
    <w:rsid w:val="00202FAF"/>
    <w:rsid w:val="00207A4F"/>
    <w:rsid w:val="002151F4"/>
    <w:rsid w:val="0022194B"/>
    <w:rsid w:val="0022310A"/>
    <w:rsid w:val="00225120"/>
    <w:rsid w:val="00232E4D"/>
    <w:rsid w:val="0023580B"/>
    <w:rsid w:val="002406DD"/>
    <w:rsid w:val="00281392"/>
    <w:rsid w:val="00286216"/>
    <w:rsid w:val="00290F27"/>
    <w:rsid w:val="002922E6"/>
    <w:rsid w:val="002928CF"/>
    <w:rsid w:val="002A19A2"/>
    <w:rsid w:val="002A5A6A"/>
    <w:rsid w:val="002B7042"/>
    <w:rsid w:val="002D32EE"/>
    <w:rsid w:val="002E3457"/>
    <w:rsid w:val="002E6429"/>
    <w:rsid w:val="00310B4B"/>
    <w:rsid w:val="0031702A"/>
    <w:rsid w:val="00343038"/>
    <w:rsid w:val="00373690"/>
    <w:rsid w:val="003820F0"/>
    <w:rsid w:val="003938DA"/>
    <w:rsid w:val="003967DA"/>
    <w:rsid w:val="003A2A50"/>
    <w:rsid w:val="003A5DF1"/>
    <w:rsid w:val="003A764A"/>
    <w:rsid w:val="003B5BF3"/>
    <w:rsid w:val="003C29A3"/>
    <w:rsid w:val="0041597E"/>
    <w:rsid w:val="00422A98"/>
    <w:rsid w:val="00425069"/>
    <w:rsid w:val="00430CC1"/>
    <w:rsid w:val="004705BB"/>
    <w:rsid w:val="004A2EF2"/>
    <w:rsid w:val="004A7D8E"/>
    <w:rsid w:val="004B2706"/>
    <w:rsid w:val="004C121C"/>
    <w:rsid w:val="004C1EE4"/>
    <w:rsid w:val="004C53C4"/>
    <w:rsid w:val="004D5676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35F8"/>
    <w:rsid w:val="005C4EFE"/>
    <w:rsid w:val="005C5A37"/>
    <w:rsid w:val="005D1F81"/>
    <w:rsid w:val="005D23FA"/>
    <w:rsid w:val="005D4AB8"/>
    <w:rsid w:val="005F0799"/>
    <w:rsid w:val="005F3A5B"/>
    <w:rsid w:val="00610203"/>
    <w:rsid w:val="00613377"/>
    <w:rsid w:val="00613CCC"/>
    <w:rsid w:val="006255C2"/>
    <w:rsid w:val="0064502B"/>
    <w:rsid w:val="00650D9E"/>
    <w:rsid w:val="006525F7"/>
    <w:rsid w:val="00677E28"/>
    <w:rsid w:val="0068329D"/>
    <w:rsid w:val="006A5230"/>
    <w:rsid w:val="006A780B"/>
    <w:rsid w:val="006B3213"/>
    <w:rsid w:val="006B3CDC"/>
    <w:rsid w:val="006C4588"/>
    <w:rsid w:val="006D6436"/>
    <w:rsid w:val="006D6741"/>
    <w:rsid w:val="006E0667"/>
    <w:rsid w:val="006F6680"/>
    <w:rsid w:val="0070106B"/>
    <w:rsid w:val="00720074"/>
    <w:rsid w:val="007233B3"/>
    <w:rsid w:val="007428EA"/>
    <w:rsid w:val="007553AC"/>
    <w:rsid w:val="00771283"/>
    <w:rsid w:val="00773E5D"/>
    <w:rsid w:val="00775D2D"/>
    <w:rsid w:val="00777A70"/>
    <w:rsid w:val="00786CF3"/>
    <w:rsid w:val="00787315"/>
    <w:rsid w:val="0078769E"/>
    <w:rsid w:val="0079252A"/>
    <w:rsid w:val="00794059"/>
    <w:rsid w:val="007A0314"/>
    <w:rsid w:val="007B466E"/>
    <w:rsid w:val="007B645B"/>
    <w:rsid w:val="007C6FB2"/>
    <w:rsid w:val="007E034D"/>
    <w:rsid w:val="007E3D56"/>
    <w:rsid w:val="007E736E"/>
    <w:rsid w:val="007F3D21"/>
    <w:rsid w:val="007F48F8"/>
    <w:rsid w:val="00801417"/>
    <w:rsid w:val="00824FF0"/>
    <w:rsid w:val="0084014D"/>
    <w:rsid w:val="008477C4"/>
    <w:rsid w:val="00854814"/>
    <w:rsid w:val="0085793F"/>
    <w:rsid w:val="00876CBB"/>
    <w:rsid w:val="008D267C"/>
    <w:rsid w:val="008E0958"/>
    <w:rsid w:val="008F3B64"/>
    <w:rsid w:val="009024E3"/>
    <w:rsid w:val="009203D8"/>
    <w:rsid w:val="00923547"/>
    <w:rsid w:val="00931385"/>
    <w:rsid w:val="009319A0"/>
    <w:rsid w:val="0093716C"/>
    <w:rsid w:val="00945092"/>
    <w:rsid w:val="00956209"/>
    <w:rsid w:val="00960CB6"/>
    <w:rsid w:val="00970B1E"/>
    <w:rsid w:val="009721C6"/>
    <w:rsid w:val="009732ED"/>
    <w:rsid w:val="0097346A"/>
    <w:rsid w:val="00991BC5"/>
    <w:rsid w:val="00995B4E"/>
    <w:rsid w:val="009A1514"/>
    <w:rsid w:val="009E0EF0"/>
    <w:rsid w:val="009F325C"/>
    <w:rsid w:val="00A020D1"/>
    <w:rsid w:val="00A229AD"/>
    <w:rsid w:val="00A35107"/>
    <w:rsid w:val="00A443A8"/>
    <w:rsid w:val="00A47D1B"/>
    <w:rsid w:val="00A52EDA"/>
    <w:rsid w:val="00A569F3"/>
    <w:rsid w:val="00A61626"/>
    <w:rsid w:val="00A71911"/>
    <w:rsid w:val="00A74140"/>
    <w:rsid w:val="00A81B02"/>
    <w:rsid w:val="00A833C0"/>
    <w:rsid w:val="00AA203F"/>
    <w:rsid w:val="00AB0A11"/>
    <w:rsid w:val="00AB43A1"/>
    <w:rsid w:val="00AB48C2"/>
    <w:rsid w:val="00AE3332"/>
    <w:rsid w:val="00AF0523"/>
    <w:rsid w:val="00B155C4"/>
    <w:rsid w:val="00B360F7"/>
    <w:rsid w:val="00B5351C"/>
    <w:rsid w:val="00B658D7"/>
    <w:rsid w:val="00B70D63"/>
    <w:rsid w:val="00B72F8B"/>
    <w:rsid w:val="00B779EA"/>
    <w:rsid w:val="00B87D74"/>
    <w:rsid w:val="00B948DC"/>
    <w:rsid w:val="00BA4404"/>
    <w:rsid w:val="00BB0817"/>
    <w:rsid w:val="00BC75EB"/>
    <w:rsid w:val="00BF51BC"/>
    <w:rsid w:val="00C01AD4"/>
    <w:rsid w:val="00C1234D"/>
    <w:rsid w:val="00C14C16"/>
    <w:rsid w:val="00C21641"/>
    <w:rsid w:val="00C34F40"/>
    <w:rsid w:val="00C3594E"/>
    <w:rsid w:val="00C441A0"/>
    <w:rsid w:val="00C52B55"/>
    <w:rsid w:val="00C551D3"/>
    <w:rsid w:val="00C763B5"/>
    <w:rsid w:val="00C7683E"/>
    <w:rsid w:val="00C90E59"/>
    <w:rsid w:val="00CB2901"/>
    <w:rsid w:val="00CB4512"/>
    <w:rsid w:val="00CD735F"/>
    <w:rsid w:val="00CE17DB"/>
    <w:rsid w:val="00CE5F39"/>
    <w:rsid w:val="00D13796"/>
    <w:rsid w:val="00D14E18"/>
    <w:rsid w:val="00D16878"/>
    <w:rsid w:val="00D16EF7"/>
    <w:rsid w:val="00D21082"/>
    <w:rsid w:val="00D26742"/>
    <w:rsid w:val="00D36631"/>
    <w:rsid w:val="00D97C51"/>
    <w:rsid w:val="00DA5C00"/>
    <w:rsid w:val="00DA7184"/>
    <w:rsid w:val="00DB169D"/>
    <w:rsid w:val="00DB44EF"/>
    <w:rsid w:val="00DC0C3E"/>
    <w:rsid w:val="00DD0B2E"/>
    <w:rsid w:val="00DE1804"/>
    <w:rsid w:val="00DE1E63"/>
    <w:rsid w:val="00E00934"/>
    <w:rsid w:val="00E010E0"/>
    <w:rsid w:val="00E100C7"/>
    <w:rsid w:val="00E17AAF"/>
    <w:rsid w:val="00E23981"/>
    <w:rsid w:val="00E2403E"/>
    <w:rsid w:val="00E35FB7"/>
    <w:rsid w:val="00E420D0"/>
    <w:rsid w:val="00E46025"/>
    <w:rsid w:val="00E74ED3"/>
    <w:rsid w:val="00E81932"/>
    <w:rsid w:val="00E91A1F"/>
    <w:rsid w:val="00E93D1A"/>
    <w:rsid w:val="00EA360D"/>
    <w:rsid w:val="00EA3BEC"/>
    <w:rsid w:val="00EB1C52"/>
    <w:rsid w:val="00EB2A79"/>
    <w:rsid w:val="00EB2BC3"/>
    <w:rsid w:val="00EC7EE5"/>
    <w:rsid w:val="00EE5703"/>
    <w:rsid w:val="00EE5997"/>
    <w:rsid w:val="00EE7262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52F23"/>
    <w:rsid w:val="00F935C7"/>
    <w:rsid w:val="00F9581F"/>
    <w:rsid w:val="00FA66D5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18.01.2022¤3#EK_KlGjelderFra¤2#0¤2#¤3#EK_Opprettet¤2#0¤2#22.06.2021¤3#EK_Utgitt¤2#0¤2#18.01.2022¤3#EK_IBrukDato¤2#0¤2#18.01.2022¤3#EK_DokumentID¤2#0¤2#D00879¤3#EK_DokTittel¤2#0¤2#Søknads- og akkrediteringsomfang NS-EN ISO/IEC 17029:2019¤3#EK_DokType¤2#0¤2#Skjema¤3#EK_DocLvlShort¤2#0¤2# ¤3#EK_DocLevel¤2#0¤2# ¤3#EK_EksRef¤2#2¤2# 0_x0009_¤3#EK_Erstatter¤2#0¤2# ¤3#EK_ErstatterD¤2#0¤2# ¤3#EK_Signatur¤2#0¤2#Tove Kristin Dokka¤3#EK_Verifisert¤2#0¤2# ¤3#EK_Hørt¤2#0¤2# ¤3#EK_AuditReview¤2#2¤2# ¤3#EK_AuditApprove¤2#2¤2# ¤3#EK_Gradering¤2#0¤2#Åpen¤3#EK_Gradnr¤2#4¤2#0¤3#EK_Kapittel¤2#4¤2# ¤3#EK_Referanse¤2#2¤2# 0_x0009_¤3#EK_RefNr¤2#0¤2#2.1.4.27¤3#EK_Revisjon¤2#0¤2#1.00¤3#EK_Ansvarlig¤2#0¤2#Tove Kristin Dokka¤3#EK_UText0¤2#0¤2#LSA¤3#EK_UText1¤2#0¤2#TKD¤3#EK_UText2¤2#0¤2# ¤3#EK_UText3¤2#0¤2# ¤3#EK_UText4¤2#0¤2# ¤3#EK_Status¤2#0¤2#I bruk¤3#EK_Stikkord¤2#0¤2#Søknad verifikasjon validering 17029 verification validation¤3#EK_SuperStikkord¤2#0¤2#¤3#EK_Rapport¤2#3¤2#¤3#EK_EKPrintMerke¤2#0¤2#Uoffisiell utskrift er kun gyldig på utskriftsdato¤3#EK_Watermark¤2#0¤2#¤3#EK_Utgave¤2#0¤2#1.00¤3#EK_Merknad¤2#7¤2#Nytt dokument¤3#EK_VerLogg¤2#2¤2#Ver. 1.00 - 18.01.2022|Nytt dokument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7¤3#EK_GjelderTil¤2#0¤2#18.01.2024¤3#EK_Vedlegg¤2#2¤2# 0_x0009_¤3#EK_AvdelingOver¤2#4¤2# ¤3#EK_HRefNr¤2#0¤2# ¤3#EK_HbNavn¤2#0¤2# ¤3#EK_DokRefnr¤2#4¤2#00020104¤3#EK_Dokendrdato¤2#4¤2#18.01.2022 13:11:55¤3#EK_HbType¤2#4¤2# ¤3#EK_Offisiell¤2#4¤2# ¤3#EK_VedleggRef¤2#4¤2#2.1.4.27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27"/>
    <w:docVar w:name="ek_doclevel" w:val=" "/>
    <w:docVar w:name="ek_doclvlshort" w:val=" "/>
    <w:docVar w:name="ek_dokansvnavn" w:val="Seksjonsleder"/>
    <w:docVar w:name="ek_doktittel" w:val="Søknadsomfang ISO 14065"/>
    <w:docVar w:name="ek_doktype" w:val="Skjema/Form"/>
    <w:docVar w:name="ek_dokumentid" w:val="D00764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28.01.2021"/>
    <w:docVar w:name="ek_gjeldertil" w:val="18.01.2024"/>
    <w:docVar w:name="ek_gradering" w:val="Åpen"/>
    <w:docVar w:name="ek_hbnavn" w:val=" "/>
    <w:docVar w:name="ek_hrefnr" w:val=" "/>
    <w:docVar w:name="ek_hørt" w:val=" "/>
    <w:docVar w:name="ek_ibrukdato" w:val="18.01.2022"/>
    <w:docVar w:name="ek_klgjelderfra" w:val="[]"/>
    <w:docVar w:name="ek_merknad" w:val="Nytt dokument"/>
    <w:docVar w:name="ek_opprettet" w:val="22.06.2021"/>
    <w:docVar w:name="EK_Protection" w:val="-1"/>
    <w:docVar w:name="ek_rapport" w:val="[]"/>
    <w:docVar w:name="ek_refnr" w:val="2.1.4.27"/>
    <w:docVar w:name="ek_revisjon" w:val="1.00"/>
    <w:docVar w:name="ek_signatur" w:val="Tove Kristin Dokka"/>
    <w:docVar w:name="ek_skrevetav" w:val="SRO"/>
    <w:docVar w:name="ek_status" w:val="I bruk"/>
    <w:docVar w:name="ek_stikkord" w:val="Søknad verifikasjon validering 17029 verification validation"/>
    <w:docVar w:name="ek_superstikkord" w:val="[]"/>
    <w:docVar w:name="EK_TYPE" w:val="DOK"/>
    <w:docVar w:name="ek_utext0" w:val="LSA"/>
    <w:docVar w:name="ek_utext1" w:val="TKD"/>
    <w:docVar w:name="ek_utext2" w:val=" "/>
    <w:docVar w:name="ek_utext3" w:val=" "/>
    <w:docVar w:name="ek_utext4" w:val=" "/>
    <w:docVar w:name="ek_utgave" w:val="1.00"/>
    <w:docVar w:name="ek_utgitt" w:val="18.01.2022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283"/>
    <w:pPr>
      <w:ind w:left="720"/>
      <w:contextualSpacing/>
    </w:pPr>
  </w:style>
  <w:style w:type="paragraph" w:styleId="Revision">
    <w:name w:val="Revision"/>
    <w:hidden/>
    <w:uiPriority w:val="99"/>
    <w:semiHidden/>
    <w:rsid w:val="00DE1E63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BBB76-A8D1-4835-9C61-7B119B1B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353</Words>
  <Characters>2575</Characters>
  <Application>Microsoft Office Word</Application>
  <DocSecurity>0</DocSecurity>
  <Lines>165</Lines>
  <Paragraphs>62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Søknadsomfang ISO 14065</vt:lpstr>
      <vt:lpstr>Standard</vt:lpstr>
    </vt:vector>
  </TitlesOfParts>
  <Company>Datakvalitet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ISO/IEC 17029:2019</dc:title>
  <dc:subject>00020104|2.1.4.27|</dc:subject>
  <dc:creator>Handbok</dc:creator>
  <dc:description>EK_Avdeling_x0002_4_x0002_ _x0003_EK_Avsnitt_x0002_4_x0002_ _x0003_EK_Bedriftsnavn_x0002_1_x0002_Norsk akkreditering_x0003_EK_GjelderFra_x0002_0_x0002_18.01.2022_x0003_EK_KlGjelderFra_x0002_0_x0002__x0003_EK_Opprettet_x0002_0_x0002_22.06.2021_x0003_EK_Utgitt_x0002_0_x0002_18.01.2022_x0003_EK_IBrukDato_x0002_0_x0002_18.01.2022_x0003_EK_DokumentID_x0002_0_x0002_D00879_x0003_EK_DokTittel_x0002_0_x0002_Søknads- og akkrediteringsomfang NS-EN ISO/IEC 17029:2019_x0003_EK_DokType_x0002_0_x0002_Skjema_x0003_EK_DocLvlShort_x0002_0_x0002_ _x0003_EK_DocLevel_x0002_0_x0002_ _x0003_EK_EksRef_x0002_2_x0002_ 0	_x0003_EK_Erstatter_x0002_0_x0002_ _x0003_EK_ErstatterD_x0002_0_x0002_ _x0003_EK_Signatur_x0002_0_x0002_Tove Kristin Dokka_x0003_EK_Verifisert_x0002_0_x0002_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_x0003_EK_RefNr_x0002_0_x0002_2.1.4.27_x0003_EK_Revisjon_x0002_0_x0002_1.00_x0003_EK_Ansvarlig_x0002_0_x0002_Tove Kristin Dokka_x0003_EK_UText0_x0002_0_x0002_LSA_x0003_EK_UText1_x0002_0_x0002_TKD_x0003_EK_UText2_x0002_0_x0002_ _x0003_EK_UText3_x0002_0_x0002_ _x0003_EK_UText4_x0002_0_x0002_ _x0003_EK_Status_x0002_0_x0002_I bruk_x0003_EK_Stikkord_x0002_0_x0002_Søknad verifikasjon validering 17029 verification validation_x0003_EK_SuperStikkord_x0002_0_x0002__x0003_EK_Rapport_x0002_3_x0002__x0003_EK_EKPrintMerke_x0002_0_x0002_Uoffisiell utskrift er kun gyldig på utskriftsdato_x0003_EK_Watermark_x0002_0_x0002__x0003_EK_Utgave_x0002_0_x0002_1.00_x0003_EK_Merknad_x0002_7_x0002_Nytt dokument_x0003_EK_VerLogg_x0002_2_x0002_Ver. 1.00 - 18.01.2022|Nytt dokument_x0003_EK_RF1_x0002_4_x0002_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_x0003_EK_DL_x0002_0_x0002_27_x0003_EK_GjelderTil_x0002_0_x0002_18.01.2024_x0003_EK_Vedlegg_x0002_2_x0002_ 0	_x0003_EK_AvdelingOver_x0002_4_x0002_ _x0003_EK_HRefNr_x0002_0_x0002_ _x0003_EK_HbNavn_x0002_0_x0002_ _x0003_EK_DokRefnr_x0002_4_x0002_00020104_x0003_EK_Dokendrdato_x0002_4_x0002_18.01.2022 13:11:55_x0003_EK_HbType_x0002_4_x0002_ _x0003_EK_Offisiell_x0002_4_x0002_ _x0003_EK_VedleggRef_x0002_4_x0002_2.1.4.27_x0003_EK_Strukt00_x0002_5_x0002__x0005_2_x0005_Kjerneprosesser_x0005_1_x0005_0_x0004_._x0005_1_x0005_Akkreditering_x0005_4_x0005_0_x0004_._x0005_4_x0005_Kundeskjema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_x0003_EKR_Strukt00_x0002_5_x0002__x0005_2_x0005_Kjerneprosesser_x0005_1_x0005_0_x0004_._x0005_1_x0005_Akkreditering_x0005_4_x0005_0_x0004_._x0005_4_x0005_Kundeskjema (nettsiden)_x0005_0_x0005_0_x0004_/_x0003_</dc:description>
  <cp:lastModifiedBy>Siri Beisvåg Rom</cp:lastModifiedBy>
  <cp:revision>2</cp:revision>
  <dcterms:created xsi:type="dcterms:W3CDTF">2022-02-11T14:54:00Z</dcterms:created>
  <dcterms:modified xsi:type="dcterms:W3CDTF">2022-02-11T14:54:00Z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NS-EN ISO/IEC 17029:2019</vt:lpwstr>
  </property>
  <property fmtid="{D5CDD505-2E9C-101B-9397-08002B2CF9AE}" pid="4" name="EK_DokType">
    <vt:lpwstr>Skjema</vt:lpwstr>
  </property>
  <property fmtid="{D5CDD505-2E9C-101B-9397-08002B2CF9AE}" pid="5" name="EK_DokumentID">
    <vt:lpwstr>D00879</vt:lpwstr>
  </property>
  <property fmtid="{D5CDD505-2E9C-101B-9397-08002B2CF9AE}" pid="6" name="EK_GjelderFra">
    <vt:lpwstr>18.01.2022</vt:lpwstr>
  </property>
  <property fmtid="{D5CDD505-2E9C-101B-9397-08002B2CF9AE}" pid="7" name="EK_Merknad">
    <vt:lpwstr>Nytt dokument</vt:lpwstr>
  </property>
  <property fmtid="{D5CDD505-2E9C-101B-9397-08002B2CF9AE}" pid="8" name="EK_Signatur">
    <vt:lpwstr>Tove Kristin Dokka</vt:lpwstr>
  </property>
  <property fmtid="{D5CDD505-2E9C-101B-9397-08002B2CF9AE}" pid="9" name="EK_Utgave">
    <vt:lpwstr>1.00</vt:lpwstr>
  </property>
  <property fmtid="{D5CDD505-2E9C-101B-9397-08002B2CF9AE}" pid="10" name="EK_Watermark">
    <vt:lpwstr/>
  </property>
</Properties>
</file>